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Pr>
          <w:p>
            <w:pPr>
              <w:keepNext w:val="0"/>
              <w:keepLines w:val="0"/>
              <w:pageBreakBefore w:val="0"/>
              <w:widowControl w:val="0"/>
              <w:kinsoku/>
              <w:wordWrap/>
              <w:overflowPunct/>
              <w:topLinePunct w:val="0"/>
              <w:autoSpaceDE/>
              <w:autoSpaceDN/>
              <w:bidi w:val="0"/>
              <w:adjustRightInd/>
              <w:snapToGrid/>
              <w:spacing w:before="1118" w:beforeLines="350" w:after="799" w:afterLines="250" w:line="480" w:lineRule="auto"/>
              <w:textAlignment w:val="auto"/>
              <w:rPr>
                <w:rFonts w:ascii="仿宋" w:hAnsi="仿宋" w:eastAsia="仿宋" w:cs="仿宋"/>
                <w:color w:val="FF0000"/>
                <w:sz w:val="32"/>
                <w:szCs w:val="32"/>
                <w:vertAlign w:val="baseline"/>
              </w:rPr>
            </w:pPr>
            <w:r>
              <w:rPr>
                <w:rFonts w:hint="eastAsia" w:ascii="方正小标宋简体" w:hAnsi="方正小标宋简体" w:eastAsia="方正小标宋简体" w:cs="方正小标宋简体"/>
                <w:color w:val="FF0000"/>
                <w:spacing w:val="-40"/>
                <w:sz w:val="96"/>
                <w:szCs w:val="96"/>
              </w:rPr>
              <w:t>泉州职业技术大学文件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仿宋" w:hAnsi="仿宋" w:eastAsia="仿宋" w:cs="仿宋"/>
                <w:color w:val="FF0000"/>
                <w:sz w:val="32"/>
                <w:szCs w:val="32"/>
                <w:vertAlign w:val="baseline"/>
              </w:rPr>
            </w:pPr>
            <w:r>
              <w:rPr>
                <w:rFonts w:hint="eastAsia" w:ascii="仿宋_GB2312" w:hAnsi="仿宋_GB2312" w:eastAsia="仿宋_GB2312" w:cs="仿宋_GB2312"/>
                <w:sz w:val="32"/>
              </w:rPr>
              <w:t>泉大</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70</w:t>
            </w:r>
            <w:r>
              <w:rPr>
                <w:rFonts w:hint="eastAsia" w:ascii="仿宋_GB2312" w:hAnsi="仿宋_GB2312" w:eastAsia="仿宋_GB2312" w:cs="仿宋_GB2312"/>
                <w:sz w:val="32"/>
              </w:rPr>
              <w:t>号</w:t>
            </w:r>
          </w:p>
        </w:tc>
      </w:tr>
    </w:tbl>
    <w:p>
      <w:pPr>
        <w:keepNext w:val="0"/>
        <w:keepLines w:val="0"/>
        <w:pageBreakBefore w:val="0"/>
        <w:widowControl w:val="0"/>
        <w:kinsoku/>
        <w:wordWrap/>
        <w:overflowPunct/>
        <w:topLinePunct w:val="0"/>
        <w:autoSpaceDE/>
        <w:autoSpaceDN/>
        <w:bidi w:val="0"/>
        <w:adjustRightInd/>
        <w:snapToGrid/>
        <w:spacing w:before="625" w:beforeLines="200" w:line="600" w:lineRule="exact"/>
        <w:jc w:val="center"/>
        <w:textAlignment w:val="auto"/>
        <w:outlineLvl w:val="9"/>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w:t>
      </w:r>
      <w:r>
        <w:rPr>
          <w:rFonts w:hint="eastAsia" w:ascii="方正小标宋简体" w:hAnsi="方正小标宋简体" w:eastAsia="方正小标宋简体" w:cs="方正小标宋简体"/>
          <w:sz w:val="44"/>
          <w:szCs w:val="44"/>
          <w:lang w:val="en-US" w:eastAsia="zh-CN"/>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51435</wp:posOffset>
                </wp:positionV>
                <wp:extent cx="5615940" cy="28575"/>
                <wp:effectExtent l="6350" t="6350" r="16510" b="22225"/>
                <wp:wrapNone/>
                <wp:docPr id="4" name="矩形 4"/>
                <wp:cNvGraphicFramePr/>
                <a:graphic xmlns:a="http://schemas.openxmlformats.org/drawingml/2006/main">
                  <a:graphicData uri="http://schemas.microsoft.com/office/word/2010/wordprocessingShape">
                    <wps:wsp>
                      <wps:cNvSpPr/>
                      <wps:spPr>
                        <a:xfrm flipV="1">
                          <a:off x="772795" y="2382520"/>
                          <a:ext cx="5615940" cy="285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0.5pt;margin-top:4.05pt;height:2.25pt;width:442.2pt;z-index:251660288;v-text-anchor:middle;mso-width-relative:page;mso-height-relative:page;" fillcolor="#FF0000" filled="t" stroked="t" coordsize="21600,21600" o:gfxdata="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kVubDWAAAABgEAAA8AAAAAAAAA&#10;AQAgAAAAIgAAAGRycy9kb3ducmV2LnhtbFBLAQIUABQAAAAIAIdO4kCLlEZohQIAABMFAAAOAAAA&#10;AAAAAAEAIAAAACUBAABkcnMvZTJvRG9jLnhtbFBLBQYAAAAABgAGAFkBAAAcBgAAAAA=&#10;">
                <v:fill on="t" focussize="0,0"/>
                <v:stroke weight="1pt" color="#FF0000 [3204]" miterlimit="8" joinstyle="miter"/>
                <v:imagedata o:title=""/>
                <o:lock v:ext="edit" aspectratio="f"/>
                <v:textbox>
                  <w:txbxContent>
                    <w:p>
                      <w:pPr>
                        <w:jc w:val="center"/>
                      </w:pPr>
                    </w:p>
                  </w:txbxContent>
                </v:textbox>
              </v:rect>
            </w:pict>
          </mc:Fallback>
        </mc:AlternateContent>
      </w:r>
      <w:r>
        <w:rPr>
          <w:rFonts w:hint="eastAsia" w:ascii="方正小标宋简体" w:hAnsi="方正小标宋简体" w:eastAsia="方正小标宋简体" w:cs="方正小标宋简体"/>
          <w:sz w:val="44"/>
          <w:szCs w:val="44"/>
          <w:lang w:val="en-US" w:eastAsia="zh-CN"/>
        </w:rPr>
        <w:t>泉州职业技术大学省级科研平台2022年度开放课题申报的通知</w:t>
      </w:r>
    </w:p>
    <w:p>
      <w:pPr>
        <w:keepNext w:val="0"/>
        <w:keepLines w:val="0"/>
        <w:pageBreakBefore w:val="0"/>
        <w:widowControl w:val="0"/>
        <w:kinsoku/>
        <w:wordWrap/>
        <w:overflowPunct/>
        <w:topLinePunct w:val="0"/>
        <w:autoSpaceDE/>
        <w:autoSpaceDN/>
        <w:bidi w:val="0"/>
        <w:adjustRightInd/>
        <w:snapToGrid/>
        <w:spacing w:before="320" w:beforeLines="100" w:line="560" w:lineRule="exact"/>
        <w:ind w:left="0" w:leftChars="0" w:firstLine="0" w:firstLineChars="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学校各部门</w:t>
      </w:r>
      <w:r>
        <w:rPr>
          <w:rFonts w:hint="eastAsia" w:ascii="仿宋_GB2312" w:hAnsi="仿宋_GB2312" w:eastAsia="仿宋_GB2312" w:cs="仿宋_GB2312"/>
          <w:sz w:val="32"/>
          <w:szCs w:val="32"/>
          <w:highlight w:val="none"/>
          <w:lang w:eastAsia="zh-CN"/>
        </w:rPr>
        <w:t>：</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highlight w:val="none"/>
          <w:lang w:val="en-US" w:eastAsia="zh-CN"/>
        </w:rPr>
        <w:t>根据福建省教育厅《福建省高等学校应用技术工程中心建设与管理暂行办法》《福建省高等学校应用文科研究中心建设与管理暂行办法》和《泉州职业技术大学科研平台管理办法（试行）》《泉州职业技术大学科研平台、团队专项经费管理办法（试行）》等相关文件精神的要求，现予发布我校各省级科研平台2022年度开放课题申请指南，并就做好项目申报工作的有关事项通知如下：</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申报项目，应结合所在区域社会经济及行业企业的发展需求，符合我校各科研平台的研究方向和学科专业建设需求，要具有现实性、针对性、较强的决策参考价值或是技术应用性，着力推出体现职业本科高校特色与水准的研究成果。</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w:t>
      </w:r>
      <w:r>
        <w:rPr>
          <w:rFonts w:hint="eastAsia" w:ascii="仿宋_GB2312" w:hAnsi="仿宋_GB2312" w:eastAsia="仿宋_GB2312" w:cs="仿宋_GB2312"/>
          <w:kern w:val="2"/>
          <w:sz w:val="32"/>
          <w:szCs w:val="32"/>
          <w:lang w:val="en-US" w:eastAsia="zh-CN" w:bidi="ar-SA"/>
        </w:rPr>
        <w:t>课题申请人须具备下列条件：遵守中华人民共和国宪法和法律，具备学术道德；具有独立开展研究和组织开展研究的能力，能够承担实质性研究工作；具有副高级以上（含）专业技术职称，或者具有硕士及以上学位。不具有副高级以上（含）专业技术职称的教师也可以申请项目，但必须自行寻找校内或校外高职称的同行专家作为课题组的导师。校内申请人必须遴选1-3名本科生加入课题组。申请人可以覆盖全校所有学院及校外特聘研究员，不受平台所在学院的限制。申请人根据研究的实际需要，也可以进行校企合作、校校合作，吸收合作企业、合作高校的人员进入课题组参与申报。</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三、以校外兼职研究员身份申请我校科研平台项目，须由科研处审核申报身份，并承诺按规定标注成果，保证信誉。</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四、校内各省级科研平台发布课题指南。指南目的在于为申请者提供研究的主要范畴，所列条目均可开展综合性应用研究或分类研究及跨学科研究。各平台要保障每个研究方向都有年度立项及成果。申请者可根据自身研究实力、资源优势及发展需求自行设计具体题目,课题名称的表述应科学、严谨、规范、简明，一般不加副标题。</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五、实行限额申报，减少同类选题重复申报。之前有还未结题的科研平台项目的负责人不能参加本次申报。</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六、反对一题多报、交叉申请和重复立项，确保申请人有足够的时间和精力从事课题研究。</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七、我校采取宏观引导、自主申请、平等竞争、专家评审、择优支持的资助机制，面向我校及其他高校、相关研究机构、专家学者征集项目，积极为我校学科专业和科研平台、科研团队积累成果。</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八、项目申报包括重大、重点、一般项目、培育项目。我校各省级科研平台为开放课题提供0.5-5万元研究经费，并认定科研业绩分。重大项目按省级重点项目、重点项目按省级常规项目、一般项目按厅级常规项目、培育项目按校级课题标准认定并计算科研业绩分。</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九、课题的完成时限，一般为2年。</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十、课题申报截止时间为7月29日；申请需提供纸质的《申请书》3份和电子版《申请书》，逾期不予受理。电子版请发至shangguanqing@qvtu.edu.cn。</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十一、各科研平台2022年度开放课题申请指南、申请书模板、课题经费配套及结题要求附后。</w:t>
      </w:r>
    </w:p>
    <w:p>
      <w:pPr>
        <w:keepNext w:val="0"/>
        <w:keepLines w:val="0"/>
        <w:pageBreakBefore w:val="0"/>
        <w:widowControl w:val="0"/>
        <w:kinsoku/>
        <w:wordWrap/>
        <w:overflowPunct/>
        <w:topLinePunct w:val="0"/>
        <w:autoSpaceDE/>
        <w:autoSpaceDN/>
        <w:bidi w:val="0"/>
        <w:adjustRightInd/>
        <w:snapToGrid/>
        <w:spacing w:before="320" w:beforeLines="100" w:afterAutospacing="0" w:line="560" w:lineRule="exact"/>
        <w:ind w:left="1550" w:leftChars="304" w:hanging="936" w:hangingChars="3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附件：</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汽车清洁能源福建省高校应用技术工程中心2022年</w:t>
      </w:r>
    </w:p>
    <w:p>
      <w:pPr>
        <w:keepNext w:val="0"/>
        <w:keepLines w:val="0"/>
        <w:pageBreakBefore w:val="0"/>
        <w:widowControl w:val="0"/>
        <w:kinsoku/>
        <w:wordWrap/>
        <w:overflowPunct/>
        <w:topLinePunct w:val="0"/>
        <w:autoSpaceDE/>
        <w:autoSpaceDN/>
        <w:bidi w:val="0"/>
        <w:adjustRightInd/>
        <w:snapToGrid/>
        <w:spacing w:before="0" w:beforeLines="0" w:afterAutospacing="0" w:line="560" w:lineRule="exact"/>
        <w:ind w:left="0" w:leftChars="0" w:firstLine="1872" w:firstLineChars="6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开放课题指南</w:t>
      </w:r>
    </w:p>
    <w:p>
      <w:pPr>
        <w:keepNext w:val="0"/>
        <w:keepLines w:val="0"/>
        <w:pageBreakBefore w:val="0"/>
        <w:widowControl w:val="0"/>
        <w:kinsoku/>
        <w:wordWrap/>
        <w:overflowPunct/>
        <w:topLinePunct w:val="0"/>
        <w:autoSpaceDE/>
        <w:autoSpaceDN/>
        <w:bidi w:val="0"/>
        <w:adjustRightInd/>
        <w:snapToGrid/>
        <w:spacing w:before="0" w:beforeLines="0" w:afterAutospacing="0" w:line="560" w:lineRule="exact"/>
        <w:ind w:left="1847" w:leftChars="760" w:hanging="312" w:hangingChars="1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color w:val="000000"/>
          <w:sz w:val="32"/>
          <w:szCs w:val="32"/>
          <w:lang w:val="en-US" w:eastAsia="zh-CN"/>
        </w:rPr>
        <w:t>智能制造福建省高校应用技术工程中心2022年开放课题指南</w:t>
      </w:r>
    </w:p>
    <w:p>
      <w:pPr>
        <w:keepNext w:val="0"/>
        <w:keepLines w:val="0"/>
        <w:pageBreakBefore w:val="0"/>
        <w:widowControl w:val="0"/>
        <w:kinsoku/>
        <w:wordWrap/>
        <w:overflowPunct/>
        <w:topLinePunct w:val="0"/>
        <w:autoSpaceDE/>
        <w:autoSpaceDN/>
        <w:bidi w:val="0"/>
        <w:adjustRightInd/>
        <w:snapToGrid/>
        <w:spacing w:beforeLines="0" w:after="0" w:line="560" w:lineRule="exact"/>
        <w:ind w:left="1839" w:leftChars="756" w:hanging="312" w:hangingChars="1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3.绿色建筑福建省高校应用技术工程中心2022年开放</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sz w:val="32"/>
          <w:szCs w:val="32"/>
          <w:lang w:val="en-US" w:eastAsia="zh-CN"/>
        </w:rPr>
        <w:t>课题指南</w:t>
      </w:r>
    </w:p>
    <w:p>
      <w:pPr>
        <w:pStyle w:val="8"/>
        <w:keepNext w:val="0"/>
        <w:keepLines w:val="0"/>
        <w:pageBreakBefore w:val="0"/>
        <w:widowControl w:val="0"/>
        <w:kinsoku/>
        <w:wordWrap/>
        <w:overflowPunct/>
        <w:topLinePunct w:val="0"/>
        <w:autoSpaceDE/>
        <w:autoSpaceDN/>
        <w:bidi w:val="0"/>
        <w:adjustRightInd/>
        <w:snapToGrid/>
        <w:spacing w:after="0" w:line="560" w:lineRule="exact"/>
        <w:ind w:firstLine="156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4.电子商务福建省高校应用技术工程中心2022年开放</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1872" w:firstLineChars="6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课题指南</w:t>
      </w:r>
    </w:p>
    <w:p>
      <w:pPr>
        <w:pStyle w:val="8"/>
        <w:keepNext w:val="0"/>
        <w:keepLines w:val="0"/>
        <w:pageBreakBefore w:val="0"/>
        <w:widowControl w:val="0"/>
        <w:kinsoku/>
        <w:wordWrap/>
        <w:overflowPunct/>
        <w:topLinePunct w:val="0"/>
        <w:autoSpaceDE/>
        <w:autoSpaceDN/>
        <w:bidi w:val="0"/>
        <w:adjustRightInd/>
        <w:snapToGrid/>
        <w:spacing w:after="0" w:line="560" w:lineRule="exact"/>
        <w:ind w:firstLine="156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5.福建省高校省级科研平台开放课题申请书（科技类）</w:t>
      </w:r>
    </w:p>
    <w:p>
      <w:pPr>
        <w:pStyle w:val="8"/>
        <w:keepNext w:val="0"/>
        <w:keepLines w:val="0"/>
        <w:pageBreakBefore w:val="0"/>
        <w:widowControl w:val="0"/>
        <w:kinsoku/>
        <w:wordWrap/>
        <w:overflowPunct/>
        <w:topLinePunct w:val="0"/>
        <w:autoSpaceDE/>
        <w:autoSpaceDN/>
        <w:bidi w:val="0"/>
        <w:adjustRightInd/>
        <w:snapToGrid/>
        <w:spacing w:after="0" w:line="560" w:lineRule="exact"/>
        <w:ind w:firstLine="156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6.福建省高校省级科研平台开放课题申请书（社科类）</w:t>
      </w:r>
    </w:p>
    <w:p>
      <w:pPr>
        <w:pStyle w:val="8"/>
        <w:keepNext w:val="0"/>
        <w:keepLines w:val="0"/>
        <w:pageBreakBefore w:val="0"/>
        <w:widowControl w:val="0"/>
        <w:kinsoku/>
        <w:wordWrap/>
        <w:overflowPunct/>
        <w:topLinePunct w:val="0"/>
        <w:autoSpaceDE/>
        <w:autoSpaceDN/>
        <w:bidi w:val="0"/>
        <w:adjustRightInd/>
        <w:snapToGrid/>
        <w:spacing w:after="0" w:line="560" w:lineRule="exact"/>
        <w:ind w:firstLine="156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lang w:val="en-US" w:eastAsia="zh-CN"/>
        </w:rPr>
        <w:t>7.省级科研平台开放课题经费配套及结题要求</w:t>
      </w:r>
    </w:p>
    <w:p>
      <w:pPr>
        <w:keepNext w:val="0"/>
        <w:keepLines w:val="0"/>
        <w:pageBreakBefore w:val="0"/>
        <w:widowControl w:val="0"/>
        <w:kinsoku/>
        <w:wordWrap/>
        <w:overflowPunct/>
        <w:topLinePunct w:val="0"/>
        <w:autoSpaceDE/>
        <w:autoSpaceDN/>
        <w:bidi w:val="0"/>
        <w:adjustRightInd/>
        <w:snapToGrid/>
        <w:spacing w:before="958" w:beforeLines="300" w:line="560" w:lineRule="exact"/>
        <w:ind w:firstLine="5148" w:firstLineChars="165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泉州职业技术大学</w:t>
      </w:r>
    </w:p>
    <w:p>
      <w:pPr>
        <w:keepNext w:val="0"/>
        <w:keepLines w:val="0"/>
        <w:pageBreakBefore w:val="0"/>
        <w:widowControl w:val="0"/>
        <w:kinsoku/>
        <w:wordWrap/>
        <w:overflowPunct/>
        <w:topLinePunct w:val="0"/>
        <w:autoSpaceDE/>
        <w:autoSpaceDN/>
        <w:bidi/>
        <w:adjustRightInd/>
        <w:snapToGrid/>
        <w:spacing w:line="560" w:lineRule="exact"/>
        <w:ind w:firstLine="1248" w:firstLineChars="4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2022年6月27日</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（项目联系人：科研处  任莉娟 13599726684）</w:t>
      </w:r>
    </w:p>
    <w:p>
      <w:pPr>
        <w:keepNext w:val="0"/>
        <w:keepLines w:val="0"/>
        <w:pageBreakBefore w:val="0"/>
        <w:widowControl w:val="0"/>
        <w:kinsoku/>
        <w:wordWrap/>
        <w:overflowPunct/>
        <w:topLinePunct w:val="0"/>
        <w:autoSpaceDE/>
        <w:autoSpaceDN/>
        <w:bidi w:val="0"/>
        <w:adjustRightInd/>
        <w:snapToGrid/>
        <w:spacing w:line="560" w:lineRule="exact"/>
        <w:ind w:firstLine="5928" w:firstLineChars="19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8" w:firstLineChars="19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8" w:firstLineChars="19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8" w:firstLineChars="19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8" w:firstLineChars="19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8" w:firstLineChars="19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8" w:firstLineChars="1900"/>
        <w:jc w:val="both"/>
        <w:textAlignment w:val="auto"/>
        <w:outlineLvl w:val="9"/>
        <w:rPr>
          <w:rFonts w:hint="eastAsia" w:ascii="仿宋_GB2312" w:hAnsi="仿宋_GB2312" w:eastAsia="仿宋_GB2312" w:cs="仿宋_GB2312"/>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before="320" w:beforeLines="10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福建</w:t>
      </w:r>
      <w:r>
        <w:rPr>
          <w:rFonts w:hint="eastAsia" w:ascii="方正小标宋简体" w:hAnsi="方正小标宋简体" w:eastAsia="方正小标宋简体" w:cs="方正小标宋简体"/>
          <w:b w:val="0"/>
          <w:bCs/>
          <w:sz w:val="44"/>
          <w:szCs w:val="44"/>
          <w:lang w:eastAsia="zh-CN"/>
        </w:rPr>
        <w:t>省</w:t>
      </w:r>
      <w:r>
        <w:rPr>
          <w:rFonts w:hint="eastAsia" w:ascii="方正小标宋简体" w:hAnsi="方正小标宋简体" w:eastAsia="方正小标宋简体" w:cs="方正小标宋简体"/>
          <w:b w:val="0"/>
          <w:bCs/>
          <w:sz w:val="44"/>
          <w:szCs w:val="44"/>
          <w:lang w:val="en-US" w:eastAsia="zh-CN"/>
        </w:rPr>
        <w:t>清洁能源应用技术协同创新中心</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default"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清洁能源福建省高校应用技术工程中心</w:t>
      </w:r>
    </w:p>
    <w:p>
      <w:pPr>
        <w:keepNext w:val="0"/>
        <w:keepLines w:val="0"/>
        <w:pageBreakBefore w:val="0"/>
        <w:widowControl w:val="0"/>
        <w:kinsoku/>
        <w:wordWrap/>
        <w:overflowPunct/>
        <w:topLinePunct w:val="0"/>
        <w:autoSpaceDE/>
        <w:autoSpaceDN/>
        <w:bidi w:val="0"/>
        <w:adjustRightInd/>
        <w:snapToGrid/>
        <w:spacing w:before="0" w:beforeLines="0" w:after="320" w:afterLines="100" w:line="600" w:lineRule="exact"/>
        <w:ind w:left="0" w:leftChars="0" w:right="0" w:rightChars="0" w:firstLine="0" w:firstLineChars="0"/>
        <w:jc w:val="center"/>
        <w:textAlignment w:val="auto"/>
        <w:outlineLvl w:val="9"/>
        <w:rPr>
          <w:rFonts w:hint="eastAsia"/>
          <w:b/>
          <w:bCs/>
          <w:sz w:val="32"/>
        </w:rPr>
      </w:pPr>
      <w:r>
        <w:rPr>
          <w:rFonts w:hint="eastAsia" w:ascii="方正小标宋简体" w:hAnsi="方正小标宋简体" w:eastAsia="方正小标宋简体" w:cs="方正小标宋简体"/>
          <w:b w:val="0"/>
          <w:bCs/>
          <w:sz w:val="44"/>
          <w:szCs w:val="44"/>
          <w:lang w:val="en-US" w:eastAsia="zh-CN"/>
        </w:rPr>
        <w:t>2022年</w:t>
      </w:r>
      <w:r>
        <w:rPr>
          <w:rFonts w:hint="eastAsia" w:ascii="方正小标宋简体" w:hAnsi="方正小标宋简体" w:eastAsia="方正小标宋简体" w:cs="方正小标宋简体"/>
          <w:b w:val="0"/>
          <w:bCs/>
          <w:sz w:val="44"/>
          <w:szCs w:val="44"/>
          <w:lang w:eastAsia="zh-CN"/>
        </w:rPr>
        <w:t>开放课题申请指南</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福建省清洁能源应用技术协同创新中心、清洁能源福建省高校应用技术工程中心</w:t>
      </w:r>
      <w:r>
        <w:rPr>
          <w:rFonts w:hint="eastAsia" w:ascii="仿宋_GB2312" w:hAnsi="仿宋_GB2312" w:eastAsia="仿宋_GB2312" w:cs="仿宋_GB2312"/>
          <w:sz w:val="32"/>
          <w:szCs w:val="22"/>
        </w:rPr>
        <w:t>根据</w:t>
      </w:r>
      <w:r>
        <w:rPr>
          <w:rFonts w:hint="eastAsia" w:ascii="仿宋_GB2312" w:hAnsi="仿宋_GB2312" w:eastAsia="仿宋_GB2312" w:cs="仿宋_GB2312"/>
          <w:sz w:val="32"/>
          <w:szCs w:val="22"/>
          <w:lang w:val="en-US" w:eastAsia="zh-CN"/>
        </w:rPr>
        <w:t>清洁能源行业</w:t>
      </w:r>
      <w:r>
        <w:rPr>
          <w:rFonts w:hint="eastAsia" w:ascii="仿宋_GB2312" w:hAnsi="仿宋_GB2312" w:eastAsia="仿宋_GB2312" w:cs="仿宋_GB2312"/>
          <w:sz w:val="32"/>
          <w:szCs w:val="22"/>
        </w:rPr>
        <w:t>的特点</w:t>
      </w:r>
      <w:r>
        <w:rPr>
          <w:rFonts w:hint="eastAsia" w:ascii="仿宋_GB2312" w:hAnsi="仿宋_GB2312" w:eastAsia="仿宋_GB2312" w:cs="仿宋_GB2312"/>
          <w:sz w:val="32"/>
          <w:szCs w:val="22"/>
          <w:lang w:val="en-US" w:eastAsia="zh-CN"/>
        </w:rPr>
        <w:t>和国家“双碳”战略需求</w:t>
      </w:r>
      <w:r>
        <w:rPr>
          <w:rFonts w:hint="eastAsia" w:ascii="仿宋_GB2312" w:hAnsi="仿宋_GB2312" w:eastAsia="仿宋_GB2312" w:cs="仿宋_GB2312"/>
          <w:sz w:val="32"/>
          <w:szCs w:val="22"/>
        </w:rPr>
        <w:t>，紧密围绕</w:t>
      </w:r>
      <w:r>
        <w:rPr>
          <w:rFonts w:hint="eastAsia" w:ascii="仿宋_GB2312" w:hAnsi="仿宋_GB2312" w:eastAsia="仿宋_GB2312" w:cs="仿宋_GB2312"/>
          <w:sz w:val="32"/>
          <w:szCs w:val="32"/>
          <w:lang w:val="en-US" w:eastAsia="zh-CN"/>
        </w:rPr>
        <w:t>清洁能源</w:t>
      </w:r>
      <w:r>
        <w:rPr>
          <w:rFonts w:hint="eastAsia" w:ascii="仿宋_GB2312" w:hAnsi="仿宋_GB2312" w:eastAsia="仿宋_GB2312" w:cs="仿宋_GB2312"/>
          <w:sz w:val="32"/>
          <w:szCs w:val="32"/>
        </w:rPr>
        <w:t>技术、</w:t>
      </w:r>
      <w:r>
        <w:rPr>
          <w:rFonts w:hint="eastAsia" w:ascii="仿宋_GB2312" w:hAnsi="仿宋_GB2312" w:eastAsia="仿宋_GB2312" w:cs="仿宋_GB2312"/>
          <w:sz w:val="32"/>
          <w:szCs w:val="32"/>
          <w:lang w:val="en-US" w:eastAsia="zh-CN"/>
        </w:rPr>
        <w:t>绿色低碳发展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有机废弃物</w:t>
      </w:r>
      <w:r>
        <w:rPr>
          <w:rFonts w:hint="eastAsia" w:ascii="仿宋_GB2312" w:hAnsi="仿宋_GB2312" w:eastAsia="仿宋_GB2312" w:cs="仿宋_GB2312"/>
          <w:sz w:val="32"/>
          <w:szCs w:val="32"/>
        </w:rPr>
        <w:t>回收与环保技术、</w:t>
      </w:r>
      <w:r>
        <w:rPr>
          <w:rFonts w:hint="eastAsia" w:ascii="仿宋_GB2312" w:hAnsi="仿宋_GB2312" w:eastAsia="仿宋_GB2312" w:cs="仿宋_GB2312"/>
          <w:sz w:val="32"/>
          <w:szCs w:val="32"/>
          <w:lang w:val="en-US" w:eastAsia="zh-CN"/>
        </w:rPr>
        <w:t>汽车轻量化、智能化技术、氢能、可再生能源技术</w:t>
      </w:r>
      <w:r>
        <w:rPr>
          <w:rFonts w:hint="eastAsia" w:ascii="仿宋_GB2312" w:hAnsi="仿宋_GB2312" w:eastAsia="仿宋_GB2312" w:cs="仿宋_GB2312"/>
          <w:sz w:val="32"/>
          <w:szCs w:val="32"/>
        </w:rPr>
        <w:t>开展研究工作，主要内容如下：</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w:t>
      </w:r>
      <w:r>
        <w:rPr>
          <w:rFonts w:hint="eastAsia" w:ascii="黑体" w:hAnsi="黑体" w:eastAsia="黑体" w:cs="黑体"/>
          <w:b w:val="0"/>
          <w:bCs w:val="0"/>
          <w:sz w:val="32"/>
          <w:szCs w:val="32"/>
          <w:lang w:val="en-US" w:eastAsia="zh-CN"/>
        </w:rPr>
        <w:t>双碳创新技术研究</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研究绿色低碳发展新技术、氢能源开发利用、沼气开发利用、可再生能源开发利用、碳捕集及资源化利用、LNG冷能利用</w:t>
      </w:r>
      <w:r>
        <w:rPr>
          <w:rFonts w:hint="eastAsia" w:ascii="仿宋_GB2312" w:hAnsi="仿宋_GB2312" w:eastAsia="仿宋_GB2312" w:cs="仿宋_GB2312"/>
          <w:sz w:val="32"/>
          <w:szCs w:val="32"/>
        </w:rPr>
        <w:t>等领域的节能降碳问题。</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w:t>
      </w:r>
      <w:r>
        <w:rPr>
          <w:rFonts w:hint="eastAsia" w:ascii="黑体" w:hAnsi="黑体" w:eastAsia="黑体" w:cs="黑体"/>
          <w:b w:val="0"/>
          <w:bCs w:val="0"/>
          <w:sz w:val="32"/>
          <w:szCs w:val="32"/>
          <w:lang w:val="en-US" w:eastAsia="zh-CN"/>
        </w:rPr>
        <w:t>清洁能源与绿色材料</w:t>
      </w:r>
      <w:r>
        <w:rPr>
          <w:rFonts w:hint="eastAsia" w:ascii="黑体" w:hAnsi="黑体" w:eastAsia="黑体" w:cs="黑体"/>
          <w:b w:val="0"/>
          <w:bCs w:val="0"/>
          <w:sz w:val="32"/>
          <w:szCs w:val="32"/>
        </w:rPr>
        <w:t>技术研究</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w:t>
      </w:r>
      <w:r>
        <w:rPr>
          <w:rFonts w:hint="eastAsia" w:ascii="仿宋_GB2312" w:hAnsi="仿宋_GB2312" w:eastAsia="仿宋_GB2312" w:cs="仿宋_GB2312"/>
          <w:sz w:val="32"/>
          <w:szCs w:val="32"/>
          <w:lang w:val="en-US" w:eastAsia="zh-CN"/>
        </w:rPr>
        <w:t>汽车燃料</w:t>
      </w:r>
      <w:r>
        <w:rPr>
          <w:rFonts w:hint="eastAsia" w:ascii="仿宋_GB2312" w:hAnsi="仿宋_GB2312" w:eastAsia="仿宋_GB2312" w:cs="仿宋_GB2312"/>
          <w:sz w:val="32"/>
          <w:szCs w:val="32"/>
        </w:rPr>
        <w:t>行业中最基本的</w:t>
      </w:r>
      <w:r>
        <w:rPr>
          <w:rFonts w:hint="eastAsia" w:ascii="仿宋_GB2312" w:hAnsi="仿宋_GB2312" w:eastAsia="仿宋_GB2312" w:cs="仿宋_GB2312"/>
          <w:sz w:val="32"/>
          <w:szCs w:val="32"/>
          <w:lang w:val="en-US" w:eastAsia="zh-CN"/>
        </w:rPr>
        <w:t>油品深度脱硫技术、水性石墨烯防腐材料、石墨烯发热材料</w:t>
      </w:r>
      <w:r>
        <w:rPr>
          <w:rFonts w:hint="eastAsia" w:ascii="仿宋_GB2312" w:hAnsi="仿宋_GB2312" w:eastAsia="仿宋_GB2312" w:cs="仿宋_GB2312"/>
          <w:sz w:val="32"/>
          <w:szCs w:val="32"/>
        </w:rPr>
        <w:t>，结合工程实际开展</w:t>
      </w:r>
      <w:r>
        <w:rPr>
          <w:rFonts w:hint="eastAsia" w:ascii="仿宋_GB2312" w:hAnsi="仿宋_GB2312" w:eastAsia="仿宋_GB2312" w:cs="仿宋_GB2312"/>
          <w:sz w:val="32"/>
          <w:szCs w:val="32"/>
          <w:lang w:val="en-US" w:eastAsia="zh-CN"/>
        </w:rPr>
        <w:t>研究与应用示范</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w:t>
      </w:r>
      <w:r>
        <w:rPr>
          <w:rFonts w:hint="eastAsia" w:ascii="黑体" w:hAnsi="黑体" w:eastAsia="黑体" w:cs="黑体"/>
          <w:b w:val="0"/>
          <w:bCs w:val="0"/>
          <w:sz w:val="32"/>
          <w:szCs w:val="32"/>
          <w:lang w:val="en-US" w:eastAsia="zh-CN"/>
        </w:rPr>
        <w:t>有机废弃物</w:t>
      </w:r>
      <w:r>
        <w:rPr>
          <w:rFonts w:hint="eastAsia" w:ascii="黑体" w:hAnsi="黑体" w:eastAsia="黑体" w:cs="黑体"/>
          <w:b w:val="0"/>
          <w:bCs w:val="0"/>
          <w:sz w:val="32"/>
          <w:szCs w:val="32"/>
        </w:rPr>
        <w:t>回收与</w:t>
      </w:r>
      <w:r>
        <w:rPr>
          <w:rFonts w:hint="eastAsia" w:ascii="黑体" w:hAnsi="黑体" w:eastAsia="黑体" w:cs="黑体"/>
          <w:b w:val="0"/>
          <w:bCs w:val="0"/>
          <w:sz w:val="32"/>
          <w:szCs w:val="32"/>
          <w:lang w:val="en-US" w:eastAsia="zh-CN"/>
        </w:rPr>
        <w:t>安全</w:t>
      </w:r>
      <w:r>
        <w:rPr>
          <w:rFonts w:hint="eastAsia" w:ascii="黑体" w:hAnsi="黑体" w:eastAsia="黑体" w:cs="黑体"/>
          <w:b w:val="0"/>
          <w:bCs w:val="0"/>
          <w:sz w:val="32"/>
          <w:szCs w:val="32"/>
        </w:rPr>
        <w:t>环保技术研究</w:t>
      </w:r>
    </w:p>
    <w:p>
      <w:pPr>
        <w:keepNext w:val="0"/>
        <w:keepLines w:val="0"/>
        <w:pageBreakBefore w:val="0"/>
        <w:widowControl/>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着眼于</w:t>
      </w:r>
      <w:r>
        <w:rPr>
          <w:rFonts w:hint="eastAsia" w:ascii="仿宋_GB2312" w:hAnsi="仿宋_GB2312" w:eastAsia="仿宋_GB2312" w:cs="仿宋_GB2312"/>
          <w:sz w:val="32"/>
          <w:szCs w:val="32"/>
          <w:lang w:val="en-US" w:eastAsia="zh-CN"/>
        </w:rPr>
        <w:t>固体有机废弃物回收利用、</w:t>
      </w:r>
      <w:r>
        <w:rPr>
          <w:rFonts w:hint="eastAsia" w:ascii="仿宋_GB2312" w:hAnsi="仿宋_GB2312" w:eastAsia="仿宋_GB2312" w:cs="仿宋_GB2312"/>
          <w:sz w:val="32"/>
          <w:szCs w:val="32"/>
        </w:rPr>
        <w:t>油气回收、</w:t>
      </w:r>
      <w:r>
        <w:rPr>
          <w:rFonts w:hint="eastAsia" w:ascii="仿宋_GB2312" w:hAnsi="仿宋_GB2312" w:eastAsia="仿宋_GB2312" w:cs="仿宋_GB2312"/>
          <w:sz w:val="32"/>
          <w:szCs w:val="32"/>
          <w:lang w:val="en-US" w:eastAsia="zh-CN"/>
        </w:rPr>
        <w:t>地沟油资源化利用</w:t>
      </w:r>
      <w:r>
        <w:rPr>
          <w:rFonts w:hint="eastAsia" w:ascii="仿宋_GB2312" w:hAnsi="仿宋_GB2312" w:eastAsia="仿宋_GB2312" w:cs="仿宋_GB2312"/>
          <w:sz w:val="32"/>
          <w:szCs w:val="32"/>
        </w:rPr>
        <w:t>、污水处理、空气净化、海洋环境等问题的研究工作</w:t>
      </w:r>
      <w:r>
        <w:rPr>
          <w:rFonts w:hint="eastAsia" w:ascii="仿宋_GB2312" w:hAnsi="仿宋_GB2312" w:eastAsia="仿宋_GB2312" w:cs="仿宋_GB2312"/>
          <w:sz w:val="32"/>
          <w:szCs w:val="32"/>
          <w:lang w:eastAsia="zh-CN"/>
        </w:rPr>
        <w:t>。</w:t>
      </w:r>
    </w:p>
    <w:p>
      <w:pPr>
        <w:pStyle w:val="2"/>
        <w:keepNext w:val="0"/>
        <w:keepLines w:val="0"/>
        <w:pageBreakBefore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rPr>
        <w:t>四、</w:t>
      </w:r>
      <w:r>
        <w:rPr>
          <w:rFonts w:hint="eastAsia" w:ascii="黑体" w:hAnsi="黑体" w:eastAsia="黑体" w:cs="黑体"/>
          <w:b w:val="0"/>
          <w:bCs w:val="0"/>
          <w:sz w:val="32"/>
          <w:szCs w:val="32"/>
          <w:lang w:val="en-US" w:eastAsia="zh-CN"/>
        </w:rPr>
        <w:t>汽车节能与智能化技术研究</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以汽车低碳化、信息化、智能化为背景，开展节能降碳、环境感知、规划决策</w:t>
      </w:r>
      <w:r>
        <w:rPr>
          <w:rFonts w:hint="eastAsia" w:ascii="仿宋_GB2312" w:hAnsi="仿宋_GB2312" w:eastAsia="仿宋_GB2312" w:cs="仿宋_GB2312"/>
          <w:sz w:val="32"/>
          <w:szCs w:val="32"/>
        </w:rPr>
        <w:t>等方面的研究</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rPr>
        <w:t>。</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before="320" w:beforeLines="100" w:after="0" w:afterLines="0" w:line="600" w:lineRule="exact"/>
        <w:ind w:left="0" w:leftChars="0" w:right="0" w:rightChars="0" w:firstLine="0" w:firstLineChars="0"/>
        <w:jc w:val="center"/>
        <w:textAlignment w:val="auto"/>
        <w:outlineLvl w:val="9"/>
        <w:rPr>
          <w:rFonts w:hint="default"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智能制造福建省高校应用技术工程中心</w:t>
      </w:r>
    </w:p>
    <w:p>
      <w:pPr>
        <w:keepNext w:val="0"/>
        <w:keepLines w:val="0"/>
        <w:pageBreakBefore w:val="0"/>
        <w:widowControl w:val="0"/>
        <w:kinsoku/>
        <w:wordWrap/>
        <w:overflowPunct/>
        <w:topLinePunct w:val="0"/>
        <w:autoSpaceDE/>
        <w:autoSpaceDN/>
        <w:bidi w:val="0"/>
        <w:adjustRightInd/>
        <w:snapToGrid/>
        <w:spacing w:before="0" w:beforeLines="0" w:after="320" w:afterLines="100" w:line="600" w:lineRule="exact"/>
        <w:ind w:left="0" w:leftChars="0" w:right="0" w:rightChars="0" w:firstLine="0" w:firstLineChars="0"/>
        <w:jc w:val="center"/>
        <w:textAlignment w:val="auto"/>
        <w:outlineLvl w:val="9"/>
        <w:rPr>
          <w:rFonts w:hint="eastAsia"/>
          <w:b/>
          <w:bCs/>
          <w:sz w:val="32"/>
        </w:rPr>
      </w:pPr>
      <w:r>
        <w:rPr>
          <w:rFonts w:hint="eastAsia" w:ascii="方正小标宋简体" w:hAnsi="方正小标宋简体" w:eastAsia="方正小标宋简体" w:cs="方正小标宋简体"/>
          <w:b w:val="0"/>
          <w:bCs/>
          <w:sz w:val="44"/>
          <w:szCs w:val="44"/>
          <w:lang w:val="en-US" w:eastAsia="zh-CN"/>
        </w:rPr>
        <w:t>2022年开放课题申请指南</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智能制造福建省高校应用技术中心根据福建省“十四五”制造业高质量发展专项规划，紧密围绕我省区域经济及</w:t>
      </w:r>
      <w:r>
        <w:rPr>
          <w:rFonts w:hint="eastAsia" w:ascii="仿宋_GB2312" w:hAnsi="仿宋_GB2312" w:eastAsia="仿宋_GB2312" w:cs="仿宋_GB2312"/>
          <w:sz w:val="32"/>
          <w:szCs w:val="32"/>
          <w:lang w:val="en-US" w:eastAsia="zh-CN"/>
        </w:rPr>
        <w:t>泉州、晋江地区经济</w:t>
      </w:r>
      <w:r>
        <w:rPr>
          <w:rFonts w:hint="eastAsia" w:ascii="仿宋_GB2312" w:hAnsi="仿宋_GB2312" w:eastAsia="仿宋_GB2312" w:cs="仿宋_GB2312"/>
          <w:sz w:val="32"/>
          <w:szCs w:val="32"/>
        </w:rPr>
        <w:t>建设的需要，以实现机械装备</w:t>
      </w:r>
      <w:r>
        <w:rPr>
          <w:rFonts w:hint="eastAsia" w:ascii="仿宋_GB2312" w:hAnsi="仿宋_GB2312" w:eastAsia="仿宋_GB2312" w:cs="仿宋_GB2312"/>
          <w:sz w:val="32"/>
          <w:szCs w:val="32"/>
          <w:lang w:val="en-US" w:eastAsia="zh-CN"/>
        </w:rPr>
        <w:t>产业</w:t>
      </w:r>
      <w:r>
        <w:rPr>
          <w:rFonts w:hint="eastAsia" w:ascii="仿宋_GB2312" w:hAnsi="仿宋_GB2312" w:eastAsia="仿宋_GB2312" w:cs="仿宋_GB2312"/>
          <w:sz w:val="32"/>
          <w:szCs w:val="32"/>
        </w:rPr>
        <w:t>高端</w:t>
      </w:r>
      <w:r>
        <w:rPr>
          <w:rFonts w:hint="eastAsia" w:ascii="仿宋_GB2312" w:hAnsi="仿宋_GB2312" w:eastAsia="仿宋_GB2312" w:cs="仿宋_GB2312"/>
          <w:sz w:val="32"/>
          <w:szCs w:val="32"/>
          <w:lang w:val="en-US" w:eastAsia="zh-CN"/>
        </w:rPr>
        <w:t>化、</w:t>
      </w:r>
      <w:r>
        <w:rPr>
          <w:rFonts w:hint="eastAsia" w:ascii="仿宋_GB2312" w:hAnsi="仿宋_GB2312" w:eastAsia="仿宋_GB2312" w:cs="仿宋_GB2312"/>
          <w:sz w:val="32"/>
          <w:szCs w:val="32"/>
        </w:rPr>
        <w:t>智能化为目标，</w:t>
      </w:r>
      <w:r>
        <w:rPr>
          <w:rFonts w:hint="eastAsia" w:ascii="仿宋_GB2312" w:hAnsi="仿宋_GB2312" w:eastAsia="仿宋_GB2312" w:cs="仿宋_GB2312"/>
          <w:sz w:val="32"/>
          <w:szCs w:val="32"/>
          <w:lang w:val="en-US" w:eastAsia="zh-CN"/>
        </w:rPr>
        <w:t>在三个方向的应用研究以及成果产业化等方面</w:t>
      </w:r>
      <w:r>
        <w:rPr>
          <w:rFonts w:hint="eastAsia" w:ascii="仿宋_GB2312" w:hAnsi="仿宋_GB2312" w:eastAsia="仿宋_GB2312" w:cs="仿宋_GB2312"/>
          <w:sz w:val="32"/>
          <w:szCs w:val="32"/>
        </w:rPr>
        <w:t>开展研究工作，</w:t>
      </w:r>
      <w:r>
        <w:rPr>
          <w:rFonts w:hint="eastAsia" w:ascii="仿宋_GB2312" w:hAnsi="仿宋_GB2312" w:eastAsia="仿宋_GB2312" w:cs="仿宋_GB2312"/>
          <w:sz w:val="32"/>
          <w:szCs w:val="32"/>
          <w:lang w:val="en-US" w:eastAsia="zh-CN"/>
        </w:rPr>
        <w:t>本年度开放课题申报方向</w:t>
      </w:r>
      <w:r>
        <w:rPr>
          <w:rFonts w:hint="eastAsia" w:ascii="仿宋_GB2312" w:hAnsi="仿宋_GB2312" w:eastAsia="仿宋_GB2312" w:cs="仿宋_GB2312"/>
          <w:sz w:val="32"/>
          <w:szCs w:val="32"/>
        </w:rPr>
        <w:t>如下：</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一、先进制造过程智能化和自动化</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面向传统制造业的升级改造需求，研究现代制造系统数字化技术、信息化技术和智能化技术，致力于工业互联网、云端制造和大数据系统开发。</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二、高端装备与系统的智能化、自动化、远程化</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针对机械装备产业，</w:t>
      </w:r>
      <w:r>
        <w:rPr>
          <w:rFonts w:hint="eastAsia" w:ascii="仿宋_GB2312" w:hAnsi="仿宋_GB2312" w:eastAsia="仿宋_GB2312" w:cs="仿宋_GB2312"/>
          <w:sz w:val="32"/>
          <w:szCs w:val="32"/>
        </w:rPr>
        <w:t>以应用需求为主，融合计算机技术和通信技术，进行</w:t>
      </w:r>
      <w:r>
        <w:rPr>
          <w:rFonts w:hint="eastAsia" w:ascii="仿宋_GB2312" w:hAnsi="仿宋_GB2312" w:eastAsia="仿宋_GB2312" w:cs="仿宋_GB2312"/>
          <w:sz w:val="32"/>
          <w:szCs w:val="32"/>
          <w:lang w:val="en-US" w:eastAsia="zh-CN"/>
        </w:rPr>
        <w:t>系统智能化</w:t>
      </w:r>
      <w:r>
        <w:rPr>
          <w:rFonts w:hint="eastAsia" w:ascii="仿宋_GB2312" w:hAnsi="仿宋_GB2312" w:eastAsia="仿宋_GB2312" w:cs="仿宋_GB2312"/>
          <w:sz w:val="32"/>
          <w:szCs w:val="32"/>
        </w:rPr>
        <w:t>关键技术研究和科研成果转化。包括机电一体化驱动与控制、数字化检测与分析、复杂系统数字化建模与仿真、复杂控制系统状态估计与辨识技术研究、高端装备设计与制造。</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三、人工智能技术的理论探索和应用研究</w:t>
      </w:r>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以AI技术场景化应用落地为研究导向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着眼于人工智能关键共性技术赋能</w:t>
      </w:r>
      <w:r>
        <w:rPr>
          <w:rFonts w:hint="eastAsia" w:ascii="仿宋_GB2312" w:hAnsi="仿宋_GB2312" w:eastAsia="仿宋_GB2312" w:cs="仿宋_GB2312"/>
          <w:sz w:val="32"/>
          <w:szCs w:val="32"/>
          <w:lang w:val="en-US" w:eastAsia="zh-CN"/>
        </w:rPr>
        <w:t>机械、农业领域</w:t>
      </w:r>
      <w:r>
        <w:rPr>
          <w:rFonts w:hint="eastAsia" w:ascii="仿宋_GB2312" w:hAnsi="仿宋_GB2312" w:eastAsia="仿宋_GB2312" w:cs="仿宋_GB2312"/>
          <w:sz w:val="32"/>
          <w:szCs w:val="32"/>
          <w:lang w:eastAsia="zh-CN"/>
        </w:rPr>
        <w:t>。</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before="320" w:beforeLines="10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绿色建筑福建省高校应用技术工程中心</w:t>
      </w:r>
    </w:p>
    <w:p>
      <w:pPr>
        <w:keepNext w:val="0"/>
        <w:keepLines w:val="0"/>
        <w:pageBreakBefore w:val="0"/>
        <w:widowControl w:val="0"/>
        <w:kinsoku/>
        <w:wordWrap/>
        <w:overflowPunct/>
        <w:topLinePunct w:val="0"/>
        <w:autoSpaceDE/>
        <w:autoSpaceDN/>
        <w:bidi w:val="0"/>
        <w:adjustRightInd/>
        <w:snapToGrid/>
        <w:spacing w:before="0" w:beforeLines="0" w:after="320" w:afterLines="100" w:line="600" w:lineRule="exact"/>
        <w:ind w:left="0" w:leftChars="0" w:right="0" w:rightChars="0" w:firstLine="0" w:firstLineChars="0"/>
        <w:jc w:val="center"/>
        <w:textAlignment w:val="auto"/>
        <w:outlineLvl w:val="9"/>
        <w:rPr>
          <w:rFonts w:hint="eastAsia"/>
          <w:b/>
          <w:bCs/>
          <w:sz w:val="21"/>
          <w:szCs w:val="21"/>
          <w:lang w:eastAsia="zh-CN"/>
        </w:rPr>
      </w:pPr>
      <w:r>
        <w:rPr>
          <w:rFonts w:hint="eastAsia" w:ascii="方正小标宋简体" w:hAnsi="方正小标宋简体" w:eastAsia="方正小标宋简体" w:cs="方正小标宋简体"/>
          <w:b w:val="0"/>
          <w:bCs/>
          <w:sz w:val="44"/>
          <w:szCs w:val="44"/>
          <w:lang w:val="en-US" w:eastAsia="zh-CN"/>
        </w:rPr>
        <w:t>2022年开放课题申请指南</w:t>
      </w:r>
    </w:p>
    <w:p>
      <w:pPr>
        <w:numPr>
          <w:ilvl w:val="-1"/>
          <w:numId w:val="0"/>
        </w:numPr>
        <w:spacing w:line="560" w:lineRule="exact"/>
        <w:ind w:firstLine="624" w:firstLineChars="200"/>
        <w:rPr>
          <w:rFonts w:hint="eastAsia" w:ascii="仿宋_GB2312" w:hAnsi="仿宋_GB2312" w:eastAsia="仿宋_GB2312" w:cs="仿宋_GB2312"/>
          <w:b w:val="0"/>
          <w:bCs w:val="0"/>
          <w:color w:val="auto"/>
          <w:spacing w:val="0"/>
          <w:kern w:val="2"/>
          <w:sz w:val="32"/>
          <w:szCs w:val="32"/>
          <w:highlight w:val="none"/>
        </w:rPr>
      </w:pPr>
      <w:r>
        <w:rPr>
          <w:rFonts w:hint="eastAsia" w:ascii="仿宋_GB2312" w:hAnsi="仿宋_GB2312" w:eastAsia="仿宋_GB2312" w:cs="仿宋_GB2312"/>
          <w:sz w:val="32"/>
          <w:szCs w:val="32"/>
          <w:lang w:val="en-US" w:eastAsia="zh-CN"/>
        </w:rPr>
        <w:t>绿色建筑福建省高校应用技术工程中心</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绿色建筑</w:t>
      </w:r>
      <w:r>
        <w:rPr>
          <w:rFonts w:hint="eastAsia" w:ascii="仿宋_GB2312" w:hAnsi="仿宋_GB2312" w:eastAsia="仿宋_GB2312" w:cs="仿宋_GB2312"/>
          <w:sz w:val="32"/>
          <w:szCs w:val="32"/>
          <w:lang w:val="en-US" w:eastAsia="zh-CN"/>
        </w:rPr>
        <w:t>行业发展的关键瓶颈</w:t>
      </w:r>
      <w:r>
        <w:rPr>
          <w:rFonts w:hint="eastAsia" w:ascii="仿宋_GB2312" w:hAnsi="仿宋_GB2312" w:eastAsia="仿宋_GB2312" w:cs="仿宋_GB2312"/>
          <w:sz w:val="32"/>
          <w:szCs w:val="32"/>
          <w:lang w:eastAsia="zh-CN"/>
        </w:rPr>
        <w:t>、精准环保的急切需求和宜居园区科学建设态势，紧密结合</w:t>
      </w:r>
      <w:r>
        <w:rPr>
          <w:rFonts w:hint="eastAsia" w:ascii="仿宋_GB2312" w:hAnsi="仿宋_GB2312" w:eastAsia="仿宋_GB2312" w:cs="仿宋_GB2312"/>
          <w:sz w:val="32"/>
          <w:szCs w:val="32"/>
          <w:lang w:val="en-US" w:eastAsia="zh-CN"/>
        </w:rPr>
        <w:t>国家“双碳”战略布局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重点</w:t>
      </w:r>
      <w:r>
        <w:rPr>
          <w:rFonts w:hint="eastAsia" w:ascii="仿宋_GB2312" w:hAnsi="仿宋_GB2312" w:eastAsia="仿宋_GB2312" w:cs="仿宋_GB2312"/>
          <w:sz w:val="32"/>
          <w:szCs w:val="32"/>
        </w:rPr>
        <w:t>围绕</w:t>
      </w:r>
      <w:r>
        <w:rPr>
          <w:rFonts w:hint="eastAsia" w:ascii="仿宋_GB2312" w:hAnsi="仿宋_GB2312" w:eastAsia="仿宋_GB2312" w:cs="仿宋_GB2312"/>
          <w:sz w:val="32"/>
          <w:szCs w:val="32"/>
          <w:lang w:eastAsia="zh-CN"/>
        </w:rPr>
        <w:t>本中心三大方向全面</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eastAsia="zh-CN"/>
        </w:rPr>
        <w:t>科学</w:t>
      </w:r>
      <w:r>
        <w:rPr>
          <w:rFonts w:hint="eastAsia" w:ascii="仿宋_GB2312" w:hAnsi="仿宋_GB2312" w:eastAsia="仿宋_GB2312" w:cs="仿宋_GB2312"/>
          <w:sz w:val="32"/>
          <w:szCs w:val="32"/>
        </w:rPr>
        <w:t>研究工作，主要</w:t>
      </w:r>
      <w:r>
        <w:rPr>
          <w:rFonts w:hint="eastAsia" w:ascii="仿宋_GB2312" w:hAnsi="仿宋_GB2312" w:eastAsia="仿宋_GB2312" w:cs="仿宋_GB2312"/>
          <w:sz w:val="32"/>
          <w:szCs w:val="32"/>
          <w:lang w:eastAsia="zh-CN"/>
        </w:rPr>
        <w:t>研究方向为</w:t>
      </w:r>
      <w:r>
        <w:rPr>
          <w:rFonts w:hint="eastAsia" w:ascii="仿宋_GB2312" w:hAnsi="仿宋_GB2312" w:eastAsia="仿宋_GB2312" w:cs="仿宋_GB2312"/>
          <w:sz w:val="32"/>
          <w:szCs w:val="32"/>
        </w:rPr>
        <w:t>：</w:t>
      </w:r>
      <w:r>
        <w:rPr>
          <w:rFonts w:hint="eastAsia" w:ascii="仿宋_GB2312" w:hAnsi="仿宋_GB2312" w:eastAsia="仿宋_GB2312" w:cs="仿宋_GB2312"/>
          <w:b w:val="0"/>
          <w:bCs w:val="0"/>
          <w:color w:val="auto"/>
          <w:spacing w:val="0"/>
          <w:kern w:val="2"/>
          <w:sz w:val="32"/>
          <w:szCs w:val="32"/>
          <w:highlight w:val="none"/>
        </w:rPr>
        <w:t>绿色建筑施工</w:t>
      </w:r>
      <w:r>
        <w:rPr>
          <w:rFonts w:hint="eastAsia" w:ascii="仿宋_GB2312" w:hAnsi="仿宋_GB2312" w:eastAsia="仿宋_GB2312" w:cs="仿宋_GB2312"/>
          <w:b w:val="0"/>
          <w:bCs w:val="0"/>
          <w:color w:val="auto"/>
          <w:spacing w:val="0"/>
          <w:kern w:val="2"/>
          <w:sz w:val="32"/>
          <w:szCs w:val="32"/>
          <w:highlight w:val="none"/>
          <w:lang w:eastAsia="zh-CN"/>
        </w:rPr>
        <w:t>关键</w:t>
      </w:r>
      <w:r>
        <w:rPr>
          <w:rFonts w:hint="eastAsia" w:ascii="仿宋_GB2312" w:hAnsi="仿宋_GB2312" w:eastAsia="仿宋_GB2312" w:cs="仿宋_GB2312"/>
          <w:b w:val="0"/>
          <w:bCs w:val="0"/>
          <w:color w:val="auto"/>
          <w:spacing w:val="0"/>
          <w:kern w:val="2"/>
          <w:sz w:val="32"/>
          <w:szCs w:val="32"/>
          <w:highlight w:val="none"/>
        </w:rPr>
        <w:t>技术研究</w:t>
      </w:r>
      <w:r>
        <w:rPr>
          <w:rFonts w:hint="eastAsia" w:ascii="仿宋_GB2312" w:hAnsi="仿宋_GB2312" w:eastAsia="仿宋_GB2312" w:cs="仿宋_GB2312"/>
          <w:b w:val="0"/>
          <w:bCs w:val="0"/>
          <w:color w:val="auto"/>
          <w:spacing w:val="0"/>
          <w:kern w:val="2"/>
          <w:sz w:val="32"/>
          <w:szCs w:val="32"/>
          <w:highlight w:val="none"/>
          <w:lang w:eastAsia="zh-CN"/>
        </w:rPr>
        <w:t>，</w:t>
      </w:r>
      <w:r>
        <w:rPr>
          <w:rFonts w:hint="eastAsia" w:ascii="仿宋_GB2312" w:hAnsi="仿宋_GB2312" w:eastAsia="仿宋_GB2312" w:cs="仿宋_GB2312"/>
          <w:b w:val="0"/>
          <w:bCs w:val="0"/>
          <w:color w:val="auto"/>
          <w:spacing w:val="0"/>
          <w:kern w:val="2"/>
          <w:sz w:val="32"/>
          <w:szCs w:val="32"/>
          <w:highlight w:val="none"/>
        </w:rPr>
        <w:t>节约资源、功能性建筑材料</w:t>
      </w:r>
      <w:r>
        <w:rPr>
          <w:rFonts w:hint="eastAsia" w:ascii="仿宋_GB2312" w:hAnsi="仿宋_GB2312" w:eastAsia="仿宋_GB2312" w:cs="仿宋_GB2312"/>
          <w:b w:val="0"/>
          <w:bCs w:val="0"/>
          <w:color w:val="auto"/>
          <w:spacing w:val="0"/>
          <w:kern w:val="2"/>
          <w:sz w:val="32"/>
          <w:szCs w:val="32"/>
          <w:highlight w:val="none"/>
          <w:lang w:eastAsia="zh-CN"/>
        </w:rPr>
        <w:t>攻关</w:t>
      </w:r>
      <w:r>
        <w:rPr>
          <w:rFonts w:hint="eastAsia" w:ascii="仿宋_GB2312" w:hAnsi="仿宋_GB2312" w:eastAsia="仿宋_GB2312" w:cs="仿宋_GB2312"/>
          <w:b w:val="0"/>
          <w:bCs w:val="0"/>
          <w:color w:val="auto"/>
          <w:spacing w:val="0"/>
          <w:kern w:val="2"/>
          <w:sz w:val="32"/>
          <w:szCs w:val="32"/>
          <w:highlight w:val="none"/>
        </w:rPr>
        <w:t>研究</w:t>
      </w:r>
      <w:r>
        <w:rPr>
          <w:rFonts w:hint="eastAsia" w:ascii="仿宋_GB2312" w:hAnsi="仿宋_GB2312" w:eastAsia="仿宋_GB2312" w:cs="仿宋_GB2312"/>
          <w:b w:val="0"/>
          <w:bCs w:val="0"/>
          <w:color w:val="auto"/>
          <w:spacing w:val="0"/>
          <w:kern w:val="2"/>
          <w:sz w:val="32"/>
          <w:szCs w:val="32"/>
          <w:highlight w:val="none"/>
          <w:lang w:eastAsia="zh-CN"/>
        </w:rPr>
        <w:t>，</w:t>
      </w:r>
      <w:r>
        <w:rPr>
          <w:rFonts w:hint="eastAsia" w:ascii="仿宋_GB2312" w:hAnsi="仿宋_GB2312" w:eastAsia="仿宋_GB2312" w:cs="仿宋_GB2312"/>
          <w:b w:val="0"/>
          <w:bCs w:val="0"/>
          <w:color w:val="auto"/>
          <w:spacing w:val="0"/>
          <w:kern w:val="2"/>
          <w:sz w:val="32"/>
          <w:szCs w:val="32"/>
          <w:highlight w:val="none"/>
        </w:rPr>
        <w:t>生态园区工程</w:t>
      </w:r>
      <w:r>
        <w:rPr>
          <w:rFonts w:hint="eastAsia" w:ascii="仿宋_GB2312" w:hAnsi="仿宋_GB2312" w:eastAsia="仿宋_GB2312" w:cs="仿宋_GB2312"/>
          <w:b w:val="0"/>
          <w:bCs w:val="0"/>
          <w:color w:val="auto"/>
          <w:spacing w:val="0"/>
          <w:kern w:val="2"/>
          <w:sz w:val="32"/>
          <w:szCs w:val="32"/>
          <w:highlight w:val="none"/>
          <w:lang w:eastAsia="zh-CN"/>
        </w:rPr>
        <w:t>提质与</w:t>
      </w:r>
      <w:r>
        <w:rPr>
          <w:rFonts w:hint="eastAsia" w:ascii="仿宋_GB2312" w:hAnsi="仿宋_GB2312" w:eastAsia="仿宋_GB2312" w:cs="仿宋_GB2312"/>
          <w:b w:val="0"/>
          <w:bCs w:val="0"/>
          <w:color w:val="auto"/>
          <w:spacing w:val="0"/>
          <w:kern w:val="2"/>
          <w:sz w:val="32"/>
          <w:szCs w:val="32"/>
          <w:highlight w:val="none"/>
        </w:rPr>
        <w:t>应用研究</w:t>
      </w:r>
      <w:r>
        <w:rPr>
          <w:rFonts w:hint="eastAsia" w:ascii="仿宋_GB2312" w:hAnsi="仿宋_GB2312" w:eastAsia="仿宋_GB2312" w:cs="仿宋_GB2312"/>
          <w:b w:val="0"/>
          <w:bCs w:val="0"/>
          <w:color w:val="auto"/>
          <w:spacing w:val="0"/>
          <w:kern w:val="2"/>
          <w:sz w:val="32"/>
          <w:szCs w:val="32"/>
          <w:highlight w:val="none"/>
          <w:lang w:eastAsia="zh-CN"/>
        </w:rPr>
        <w:t>。</w:t>
      </w:r>
    </w:p>
    <w:p>
      <w:pPr>
        <w:widowControl w:val="0"/>
        <w:numPr>
          <w:ilvl w:val="-1"/>
          <w:numId w:val="0"/>
        </w:numPr>
        <w:spacing w:line="560" w:lineRule="exact"/>
        <w:ind w:firstLine="624"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2022年度</w:t>
      </w:r>
      <w:r>
        <w:rPr>
          <w:rFonts w:hint="eastAsia" w:ascii="仿宋_GB2312" w:hAnsi="仿宋_GB2312" w:eastAsia="仿宋_GB2312" w:cs="仿宋_GB2312"/>
          <w:sz w:val="32"/>
          <w:szCs w:val="32"/>
        </w:rPr>
        <w:t>主要</w:t>
      </w:r>
      <w:r>
        <w:rPr>
          <w:rFonts w:hint="eastAsia" w:ascii="仿宋_GB2312" w:hAnsi="仿宋_GB2312" w:eastAsia="仿宋_GB2312" w:cs="仿宋_GB2312"/>
          <w:sz w:val="32"/>
          <w:szCs w:val="32"/>
          <w:lang w:eastAsia="zh-CN"/>
        </w:rPr>
        <w:t>研究内容</w:t>
      </w:r>
      <w:r>
        <w:rPr>
          <w:rFonts w:hint="eastAsia" w:ascii="仿宋_GB2312" w:hAnsi="仿宋_GB2312" w:eastAsia="仿宋_GB2312" w:cs="仿宋_GB2312"/>
          <w:sz w:val="32"/>
          <w:szCs w:val="32"/>
        </w:rPr>
        <w:t>如下：</w:t>
      </w:r>
    </w:p>
    <w:p>
      <w:pPr>
        <w:spacing w:line="560" w:lineRule="exact"/>
        <w:ind w:firstLine="624"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w:t>
      </w:r>
      <w:r>
        <w:rPr>
          <w:rFonts w:hint="eastAsia" w:ascii="黑体" w:hAnsi="黑体" w:eastAsia="黑体" w:cs="黑体"/>
          <w:b w:val="0"/>
          <w:bCs w:val="0"/>
          <w:color w:val="auto"/>
          <w:spacing w:val="0"/>
          <w:kern w:val="2"/>
          <w:sz w:val="32"/>
          <w:szCs w:val="32"/>
          <w:highlight w:val="none"/>
        </w:rPr>
        <w:t>绿色建筑施工</w:t>
      </w:r>
      <w:r>
        <w:rPr>
          <w:rFonts w:hint="eastAsia" w:ascii="黑体" w:hAnsi="黑体" w:eastAsia="黑体" w:cs="黑体"/>
          <w:b w:val="0"/>
          <w:bCs w:val="0"/>
          <w:color w:val="auto"/>
          <w:spacing w:val="0"/>
          <w:kern w:val="2"/>
          <w:sz w:val="32"/>
          <w:szCs w:val="32"/>
          <w:highlight w:val="none"/>
          <w:lang w:eastAsia="zh-CN"/>
        </w:rPr>
        <w:t>关键</w:t>
      </w:r>
      <w:r>
        <w:rPr>
          <w:rFonts w:hint="eastAsia" w:ascii="黑体" w:hAnsi="黑体" w:eastAsia="黑体" w:cs="黑体"/>
          <w:b w:val="0"/>
          <w:bCs w:val="0"/>
          <w:color w:val="auto"/>
          <w:spacing w:val="0"/>
          <w:kern w:val="2"/>
          <w:sz w:val="32"/>
          <w:szCs w:val="32"/>
          <w:highlight w:val="none"/>
        </w:rPr>
        <w:t>技术研究</w:t>
      </w:r>
    </w:p>
    <w:p>
      <w:pPr>
        <w:spacing w:line="560" w:lineRule="exact"/>
        <w:ind w:firstLine="624"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重点研究：</w:t>
      </w:r>
      <w:r>
        <w:rPr>
          <w:rFonts w:hint="eastAsia" w:ascii="仿宋_GB2312" w:hAnsi="仿宋_GB2312" w:eastAsia="仿宋_GB2312" w:cs="仿宋_GB2312"/>
          <w:b w:val="0"/>
          <w:bCs w:val="0"/>
          <w:sz w:val="32"/>
          <w:szCs w:val="32"/>
          <w:lang w:val="en-US" w:eastAsia="zh-CN"/>
        </w:rPr>
        <w:t>装配式建筑施工关键技术，高效灌浆工法，质量监控技术，BIM的研发与应用；农村钢结构建筑技术与推广应用，历史传统村镇提质改造技术，老旧片区绿色宜居改造，以及相关领域的节能降碳新技术。</w:t>
      </w:r>
    </w:p>
    <w:p>
      <w:pPr>
        <w:numPr>
          <w:ilvl w:val="-1"/>
          <w:numId w:val="0"/>
        </w:numPr>
        <w:spacing w:line="560" w:lineRule="exact"/>
        <w:ind w:firstLine="624" w:firstLineChars="200"/>
        <w:rPr>
          <w:rFonts w:hint="eastAsia" w:ascii="黑体" w:hAnsi="黑体" w:eastAsia="黑体" w:cs="黑体"/>
          <w:b w:val="0"/>
          <w:bCs w:val="0"/>
          <w:color w:val="auto"/>
          <w:spacing w:val="0"/>
          <w:kern w:val="2"/>
          <w:sz w:val="32"/>
          <w:szCs w:val="32"/>
          <w:highlight w:val="none"/>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color w:val="auto"/>
          <w:spacing w:val="0"/>
          <w:kern w:val="2"/>
          <w:sz w:val="32"/>
          <w:szCs w:val="32"/>
          <w:highlight w:val="none"/>
        </w:rPr>
        <w:t>节约资源、功能性建筑材料</w:t>
      </w:r>
      <w:r>
        <w:rPr>
          <w:rFonts w:hint="eastAsia" w:ascii="黑体" w:hAnsi="黑体" w:eastAsia="黑体" w:cs="黑体"/>
          <w:b w:val="0"/>
          <w:bCs w:val="0"/>
          <w:color w:val="auto"/>
          <w:spacing w:val="0"/>
          <w:kern w:val="2"/>
          <w:sz w:val="32"/>
          <w:szCs w:val="32"/>
          <w:highlight w:val="none"/>
          <w:lang w:eastAsia="zh-CN"/>
        </w:rPr>
        <w:t>攻关</w:t>
      </w:r>
      <w:r>
        <w:rPr>
          <w:rFonts w:hint="eastAsia" w:ascii="黑体" w:hAnsi="黑体" w:eastAsia="黑体" w:cs="黑体"/>
          <w:b w:val="0"/>
          <w:bCs w:val="0"/>
          <w:color w:val="auto"/>
          <w:spacing w:val="0"/>
          <w:kern w:val="2"/>
          <w:sz w:val="32"/>
          <w:szCs w:val="32"/>
          <w:highlight w:val="none"/>
        </w:rPr>
        <w:t>研究</w:t>
      </w:r>
    </w:p>
    <w:p>
      <w:pPr>
        <w:spacing w:line="560" w:lineRule="exact"/>
        <w:ind w:firstLine="624"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重点研究：</w:t>
      </w:r>
      <w:r>
        <w:rPr>
          <w:rFonts w:hint="eastAsia" w:ascii="仿宋_GB2312" w:hAnsi="仿宋_GB2312" w:eastAsia="仿宋_GB2312" w:cs="仿宋_GB2312"/>
          <w:b w:val="0"/>
          <w:bCs w:val="0"/>
          <w:sz w:val="32"/>
          <w:szCs w:val="32"/>
          <w:lang w:val="en-US" w:eastAsia="zh-CN"/>
        </w:rPr>
        <w:t>公共卫生防疫防灾背景下的残余废品的综合开发研究，口罩防护服的无害化转化及其在建筑材料增强增韧耐久方面的研发与应用，橡胶混凝土技术开发，透光混凝土和彩色混凝土研发，农村废弃固体建材在新农村建设中的应用，废旧衣物布料在特种功能型混凝土中开发应用，以及相关领域的节能减排新技术。</w:t>
      </w:r>
    </w:p>
    <w:p>
      <w:pPr>
        <w:numPr>
          <w:ilvl w:val="-1"/>
          <w:numId w:val="0"/>
        </w:numPr>
        <w:spacing w:line="560" w:lineRule="exact"/>
        <w:ind w:firstLine="624" w:firstLineChars="200"/>
        <w:rPr>
          <w:rFonts w:hint="eastAsia" w:ascii="黑体" w:hAnsi="黑体" w:eastAsia="黑体" w:cs="黑体"/>
          <w:b w:val="0"/>
          <w:bCs w:val="0"/>
          <w:color w:val="auto"/>
          <w:spacing w:val="0"/>
          <w:kern w:val="2"/>
          <w:sz w:val="32"/>
          <w:szCs w:val="32"/>
          <w:highlight w:val="none"/>
        </w:rPr>
      </w:pPr>
      <w:r>
        <w:rPr>
          <w:rFonts w:hint="eastAsia" w:ascii="黑体" w:hAnsi="黑体" w:eastAsia="黑体" w:cs="黑体"/>
          <w:b w:val="0"/>
          <w:bCs w:val="0"/>
          <w:spacing w:val="0"/>
          <w:kern w:val="2"/>
          <w:sz w:val="32"/>
          <w:szCs w:val="32"/>
          <w:lang w:eastAsia="zh-CN"/>
        </w:rPr>
        <w:t>三、</w:t>
      </w:r>
      <w:r>
        <w:rPr>
          <w:rFonts w:hint="eastAsia" w:ascii="黑体" w:hAnsi="黑体" w:eastAsia="黑体" w:cs="黑体"/>
          <w:b w:val="0"/>
          <w:bCs w:val="0"/>
          <w:color w:val="auto"/>
          <w:spacing w:val="0"/>
          <w:kern w:val="2"/>
          <w:sz w:val="32"/>
          <w:szCs w:val="32"/>
          <w:highlight w:val="none"/>
        </w:rPr>
        <w:t>生态园区工程</w:t>
      </w:r>
      <w:r>
        <w:rPr>
          <w:rFonts w:hint="eastAsia" w:ascii="黑体" w:hAnsi="黑体" w:eastAsia="黑体" w:cs="黑体"/>
          <w:b w:val="0"/>
          <w:bCs w:val="0"/>
          <w:color w:val="auto"/>
          <w:spacing w:val="0"/>
          <w:kern w:val="2"/>
          <w:sz w:val="32"/>
          <w:szCs w:val="32"/>
          <w:highlight w:val="none"/>
          <w:lang w:eastAsia="zh-CN"/>
        </w:rPr>
        <w:t>提质与</w:t>
      </w:r>
      <w:r>
        <w:rPr>
          <w:rFonts w:hint="eastAsia" w:ascii="黑体" w:hAnsi="黑体" w:eastAsia="黑体" w:cs="黑体"/>
          <w:b w:val="0"/>
          <w:bCs w:val="0"/>
          <w:color w:val="auto"/>
          <w:spacing w:val="0"/>
          <w:kern w:val="2"/>
          <w:sz w:val="32"/>
          <w:szCs w:val="32"/>
          <w:highlight w:val="none"/>
        </w:rPr>
        <w:t>应用研究</w:t>
      </w:r>
    </w:p>
    <w:p>
      <w:pPr>
        <w:numPr>
          <w:ilvl w:val="-1"/>
          <w:numId w:val="0"/>
        </w:numPr>
        <w:spacing w:line="560" w:lineRule="exact"/>
        <w:ind w:firstLine="624"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重点研究：</w:t>
      </w:r>
      <w:r>
        <w:rPr>
          <w:rFonts w:hint="eastAsia" w:ascii="仿宋_GB2312" w:hAnsi="仿宋_GB2312" w:eastAsia="仿宋_GB2312" w:cs="仿宋_GB2312"/>
          <w:b w:val="0"/>
          <w:bCs w:val="0"/>
          <w:sz w:val="32"/>
          <w:szCs w:val="32"/>
          <w:lang w:val="en-US" w:eastAsia="zh-CN"/>
        </w:rPr>
        <w:t>智慧园区研发与规划设计，大、中、小和幼儿园等教育场地园区优美生态，企事业和机关园区的生态内涵提质，老人活动场所与休闲居住环境的舒适度研发，历史名城、名镇、名街、名村的风貌品质升级，健身休闲文化场地的永续生态，废弃石窟、砖窑、山头、战壕、溶洞、防空洞等场地的生态化再生，江、河、湖周边、湿地公园和防涝区、防洪区的生态景观研发，以及相关领域的生态型新技术。</w:t>
      </w:r>
    </w:p>
    <w:p>
      <w:pPr>
        <w:numPr>
          <w:ilvl w:val="-1"/>
          <w:numId w:val="0"/>
        </w:numPr>
        <w:spacing w:line="560" w:lineRule="exact"/>
        <w:ind w:left="0" w:leftChars="0" w:firstLine="624"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四、BIM技术的研发与应用</w:t>
      </w:r>
    </w:p>
    <w:p>
      <w:pPr>
        <w:numPr>
          <w:ilvl w:val="0"/>
          <w:numId w:val="0"/>
        </w:numPr>
        <w:spacing w:line="560" w:lineRule="exact"/>
        <w:ind w:firstLine="624"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重点研究：</w:t>
      </w:r>
      <w:r>
        <w:rPr>
          <w:rFonts w:hint="eastAsia" w:ascii="仿宋_GB2312" w:hAnsi="仿宋_GB2312" w:eastAsia="仿宋_GB2312" w:cs="仿宋_GB2312"/>
          <w:b w:val="0"/>
          <w:bCs w:val="0"/>
          <w:sz w:val="32"/>
          <w:szCs w:val="32"/>
          <w:lang w:val="en-US" w:eastAsia="zh-CN"/>
        </w:rPr>
        <w:t>绿色建造施工过程动态模拟，绿色建筑运营与监管智能化，</w:t>
      </w:r>
      <w:r>
        <w:rPr>
          <w:rFonts w:hint="eastAsia" w:ascii="仿宋_GB2312" w:hAnsi="仿宋_GB2312" w:eastAsia="仿宋_GB2312" w:cs="仿宋_GB2312"/>
          <w:b w:val="0"/>
          <w:bCs w:val="0"/>
          <w:color w:val="auto"/>
          <w:spacing w:val="0"/>
          <w:kern w:val="2"/>
          <w:sz w:val="32"/>
          <w:szCs w:val="32"/>
          <w:highlight w:val="none"/>
        </w:rPr>
        <w:t>节约资源</w:t>
      </w:r>
      <w:r>
        <w:rPr>
          <w:rFonts w:hint="eastAsia" w:ascii="仿宋_GB2312" w:hAnsi="仿宋_GB2312" w:eastAsia="仿宋_GB2312" w:cs="仿宋_GB2312"/>
          <w:b w:val="0"/>
          <w:bCs w:val="0"/>
          <w:color w:val="auto"/>
          <w:spacing w:val="0"/>
          <w:kern w:val="2"/>
          <w:sz w:val="32"/>
          <w:szCs w:val="32"/>
          <w:highlight w:val="none"/>
          <w:lang w:eastAsia="zh-CN"/>
        </w:rPr>
        <w:t>与</w:t>
      </w:r>
      <w:r>
        <w:rPr>
          <w:rFonts w:hint="eastAsia" w:ascii="仿宋_GB2312" w:hAnsi="仿宋_GB2312" w:eastAsia="仿宋_GB2312" w:cs="仿宋_GB2312"/>
          <w:b w:val="0"/>
          <w:bCs w:val="0"/>
          <w:color w:val="auto"/>
          <w:spacing w:val="0"/>
          <w:kern w:val="2"/>
          <w:sz w:val="32"/>
          <w:szCs w:val="32"/>
          <w:highlight w:val="none"/>
        </w:rPr>
        <w:t>功能性建筑材料</w:t>
      </w:r>
      <w:r>
        <w:rPr>
          <w:rFonts w:hint="eastAsia" w:ascii="仿宋_GB2312" w:hAnsi="仿宋_GB2312" w:eastAsia="仿宋_GB2312" w:cs="仿宋_GB2312"/>
          <w:b w:val="0"/>
          <w:bCs w:val="0"/>
          <w:color w:val="auto"/>
          <w:spacing w:val="0"/>
          <w:kern w:val="2"/>
          <w:sz w:val="32"/>
          <w:szCs w:val="32"/>
          <w:highlight w:val="none"/>
          <w:lang w:eastAsia="zh-CN"/>
        </w:rPr>
        <w:t>应用技术可视化，居家环境远程监控，城市安全与防灾智能化模拟，科学研究与试验过程模拟，自然灾害现象和过程还原技术，</w:t>
      </w:r>
      <w:r>
        <w:rPr>
          <w:rFonts w:hint="eastAsia" w:ascii="仿宋_GB2312" w:hAnsi="仿宋_GB2312" w:eastAsia="仿宋_GB2312" w:cs="仿宋_GB2312"/>
          <w:b w:val="0"/>
          <w:bCs w:val="0"/>
          <w:sz w:val="32"/>
          <w:szCs w:val="32"/>
          <w:lang w:val="en-US" w:eastAsia="zh-CN"/>
        </w:rPr>
        <w:t>以及相关领域的动态可视新技术。</w:t>
      </w:r>
    </w:p>
    <w:p>
      <w:pPr>
        <w:numPr>
          <w:ilvl w:val="-1"/>
          <w:numId w:val="0"/>
        </w:numPr>
        <w:spacing w:line="560" w:lineRule="exact"/>
        <w:ind w:left="0" w:leftChars="0" w:firstLine="624"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五、立体空间生态技术研发</w:t>
      </w:r>
    </w:p>
    <w:p>
      <w:pPr>
        <w:numPr>
          <w:ilvl w:val="0"/>
          <w:numId w:val="0"/>
        </w:numPr>
        <w:spacing w:line="560" w:lineRule="exact"/>
        <w:ind w:firstLine="624"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重点研究：</w:t>
      </w:r>
      <w:r>
        <w:rPr>
          <w:rFonts w:hint="eastAsia" w:ascii="仿宋_GB2312" w:hAnsi="仿宋_GB2312" w:eastAsia="仿宋_GB2312" w:cs="仿宋_GB2312"/>
          <w:b w:val="0"/>
          <w:bCs w:val="0"/>
          <w:sz w:val="32"/>
          <w:szCs w:val="32"/>
          <w:lang w:val="en-US" w:eastAsia="zh-CN"/>
        </w:rPr>
        <w:t>生态型无障碍立体休闲交通，绿色型舒适立体环境，生态园区立体公园，优雅宜居环境绿色生态，居家式生态微型景致公园，基于精神层面的生态型绿色空间，以及相关领域的高舒适度空间开发新技术。</w:t>
      </w:r>
    </w:p>
    <w:p>
      <w:pPr>
        <w:numPr>
          <w:ilvl w:val="0"/>
          <w:numId w:val="0"/>
        </w:numPr>
        <w:spacing w:line="360" w:lineRule="auto"/>
        <w:ind w:left="480" w:leftChars="0"/>
        <w:rPr>
          <w:rFonts w:hint="default" w:ascii="宋体" w:hAnsi="宋体"/>
          <w:b w:val="0"/>
          <w:bCs w:val="0"/>
          <w:sz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spacing w:before="320" w:beforeLines="100" w:afterLines="0" w:line="600" w:lineRule="exact"/>
        <w:jc w:val="center"/>
        <w:textAlignment w:val="auto"/>
        <w:outlineLvl w:val="9"/>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电子商务福建省高校应用技术工程中心</w:t>
      </w:r>
    </w:p>
    <w:p>
      <w:pPr>
        <w:keepNext w:val="0"/>
        <w:keepLines w:val="0"/>
        <w:pageBreakBefore w:val="0"/>
        <w:widowControl w:val="0"/>
        <w:kinsoku/>
        <w:wordWrap/>
        <w:overflowPunct/>
        <w:topLinePunct w:val="0"/>
        <w:autoSpaceDE/>
        <w:autoSpaceDN/>
        <w:bidi w:val="0"/>
        <w:adjustRightInd/>
        <w:snapToGrid/>
        <w:spacing w:beforeLines="0" w:after="320" w:afterLines="100" w:line="600" w:lineRule="exact"/>
        <w:jc w:val="center"/>
        <w:textAlignment w:val="auto"/>
        <w:outlineLvl w:val="9"/>
        <w:rPr>
          <w:rFonts w:hint="eastAsia" w:ascii="方正小标宋简体" w:hAnsi="方正小标宋简体" w:eastAsia="方正小标宋简体" w:cs="方正小标宋简体"/>
          <w:bCs/>
          <w:color w:val="auto"/>
          <w:kern w:val="2"/>
          <w:sz w:val="44"/>
          <w:szCs w:val="44"/>
          <w:lang w:val="en-US" w:eastAsia="zh-CN" w:bidi="ar-SA"/>
        </w:rPr>
      </w:pPr>
      <w:r>
        <w:rPr>
          <w:rFonts w:hint="eastAsia" w:ascii="方正小标宋简体" w:hAnsi="方正小标宋简体" w:eastAsia="方正小标宋简体" w:cs="方正小标宋简体"/>
          <w:b w:val="0"/>
          <w:bCs/>
          <w:sz w:val="44"/>
          <w:szCs w:val="44"/>
          <w:lang w:val="en-US" w:eastAsia="zh-CN"/>
        </w:rPr>
        <w:t>2022年开放课题申报指南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24"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电子商务福建省高校应用技术工程中心根据福建省电子商务行业的特点和发展战略需求，紧密围绕</w:t>
      </w:r>
      <w:r>
        <w:rPr>
          <w:rFonts w:hint="eastAsia" w:ascii="仿宋_GB2312" w:hAnsi="仿宋_GB2312" w:eastAsia="仿宋_GB2312" w:cs="仿宋_GB2312"/>
          <w:color w:val="auto"/>
          <w:sz w:val="32"/>
          <w:szCs w:val="32"/>
        </w:rPr>
        <w:t>电子商务运营</w:t>
      </w:r>
      <w:r>
        <w:rPr>
          <w:rFonts w:hint="eastAsia" w:ascii="仿宋_GB2312" w:hAnsi="仿宋_GB2312" w:eastAsia="仿宋_GB2312" w:cs="仿宋_GB2312"/>
          <w:color w:val="auto"/>
          <w:sz w:val="32"/>
          <w:szCs w:val="32"/>
          <w:lang w:val="en-US" w:eastAsia="zh-CN"/>
        </w:rPr>
        <w:t>管理与技术创新</w:t>
      </w:r>
      <w:r>
        <w:rPr>
          <w:rFonts w:hint="eastAsia" w:ascii="仿宋_GB2312" w:hAnsi="仿宋_GB2312" w:eastAsia="仿宋_GB2312" w:cs="仿宋_GB2312"/>
          <w:color w:val="auto"/>
          <w:sz w:val="32"/>
          <w:szCs w:val="32"/>
        </w:rPr>
        <w:t>、大数据</w:t>
      </w:r>
      <w:r>
        <w:rPr>
          <w:rFonts w:hint="eastAsia" w:ascii="仿宋_GB2312" w:hAnsi="仿宋_GB2312" w:eastAsia="仿宋_GB2312" w:cs="仿宋_GB2312"/>
          <w:color w:val="auto"/>
          <w:sz w:val="32"/>
          <w:szCs w:val="32"/>
          <w:lang w:val="en-US" w:eastAsia="zh-CN"/>
        </w:rPr>
        <w:t>技术</w:t>
      </w:r>
      <w:r>
        <w:rPr>
          <w:rFonts w:hint="eastAsia" w:ascii="仿宋_GB2312" w:hAnsi="仿宋_GB2312" w:eastAsia="仿宋_GB2312" w:cs="仿宋_GB2312"/>
          <w:color w:val="auto"/>
          <w:sz w:val="32"/>
          <w:szCs w:val="32"/>
        </w:rPr>
        <w:t>应用研究、电子商务课程体系创新等方面</w:t>
      </w:r>
      <w:r>
        <w:rPr>
          <w:rFonts w:hint="eastAsia" w:ascii="仿宋_GB2312" w:hAnsi="仿宋_GB2312" w:eastAsia="仿宋_GB2312" w:cs="仿宋_GB2312"/>
          <w:color w:val="auto"/>
          <w:kern w:val="2"/>
          <w:sz w:val="32"/>
          <w:szCs w:val="32"/>
          <w:lang w:val="en-US" w:eastAsia="zh-CN" w:bidi="ar-SA"/>
        </w:rPr>
        <w:t>开展研究工作，2022年开放课题主要选题如下：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一、大数据技术应用研究方向</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1.电子商务中数据挖掘方法的应用</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2.基于晋江品牌数字化需求的持续释放，数据的精准链接和精细运营研究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二、电子商务运营管理与技术创新研究方向</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bookmarkStart w:id="0" w:name="_Hlk98339611"/>
      <w:r>
        <w:rPr>
          <w:rFonts w:hint="eastAsia" w:ascii="仿宋_GB2312" w:hAnsi="仿宋_GB2312" w:eastAsia="仿宋_GB2312" w:cs="仿宋_GB2312"/>
          <w:sz w:val="32"/>
          <w:szCs w:val="32"/>
          <w:lang w:val="en-US" w:eastAsia="zh-CN"/>
        </w:rPr>
        <w:t>3.后疫情时代泉州中小型</w:t>
      </w:r>
      <w:bookmarkStart w:id="1" w:name="_Hlk98235625"/>
      <w:r>
        <w:rPr>
          <w:rFonts w:hint="eastAsia" w:ascii="仿宋_GB2312" w:hAnsi="仿宋_GB2312" w:eastAsia="仿宋_GB2312" w:cs="仿宋_GB2312"/>
          <w:sz w:val="32"/>
          <w:szCs w:val="32"/>
          <w:lang w:val="en-US" w:eastAsia="zh-CN"/>
        </w:rPr>
        <w:t>跨境电商企业</w:t>
      </w:r>
      <w:bookmarkEnd w:id="1"/>
      <w:r>
        <w:rPr>
          <w:rFonts w:hint="eastAsia" w:ascii="仿宋_GB2312" w:hAnsi="仿宋_GB2312" w:eastAsia="仿宋_GB2312" w:cs="仿宋_GB2312"/>
          <w:sz w:val="32"/>
          <w:szCs w:val="32"/>
          <w:lang w:val="en-US" w:eastAsia="zh-CN"/>
        </w:rPr>
        <w:t>运营困境</w:t>
      </w:r>
      <w:bookmarkEnd w:id="0"/>
      <w:r>
        <w:rPr>
          <w:rFonts w:hint="eastAsia" w:ascii="仿宋_GB2312" w:hAnsi="仿宋_GB2312" w:eastAsia="仿宋_GB2312" w:cs="仿宋_GB2312"/>
          <w:sz w:val="32"/>
          <w:szCs w:val="32"/>
          <w:lang w:val="en-US" w:eastAsia="zh-CN"/>
        </w:rPr>
        <w:t>及对策研究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4.后疫情时代晋江鞋服产业电商的发展研究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5.基于视觉营销促进电商店铺销售转化的研究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6.基于店铺规划提升线上店铺流量的研究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7.明星直播带货对大学生冲动型消费行为的影响研究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8.网络直播视角下大学生价值观的涵养路径</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9.电子商务服务基本语言行为研究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10.后疫情时代电商企业现状调查</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11.复杂市场环境下电商企业提升组织绩效的路径研究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12.新零售背景下社区团购模式研究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13.新媒体环境下电子商务平台的个性化服务研究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14.B2C跨境电子商务消费者购买决策影响因素分析</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15.企业私域流量运营研究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三、电子商务课程体系创新研究方向</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16.后疫情时代校企共生共育电子商务人才路径研究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17.电子商务专业校企共建产业学院课程体系创新研究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四、电子商务物流研究方向</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18.生鲜产品电子商务物流问题分析</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19.电子商务模式下港口物流信息化发展策略研究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20.网格化电子商务物流配送体系构建分析</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21.基于云仓储的电子商务物流模式研究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22.跨境电商库存优化策略研究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23.基于电子商务的汽车业供应链物流能力研究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五、电商企业业财一体化研究方向</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跨境零</w:t>
      </w:r>
      <w:r>
        <w:rPr>
          <w:rFonts w:hint="eastAsia" w:ascii="仿宋_GB2312" w:hAnsi="仿宋_GB2312" w:eastAsia="仿宋_GB2312" w:cs="仿宋_GB2312"/>
          <w:sz w:val="32"/>
          <w:szCs w:val="32"/>
          <w:lang w:val="en-US" w:eastAsia="zh-CN"/>
        </w:rPr>
        <w:t>售出口退税模式研究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25.电子商务企业战略转型及财务风险应对研究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26.跨境电商企业财务管理模式构建研究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27.跨境电商业务财务一体化模式构建研究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28.电子商务企业商品定价策略研究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29.电子商务企业内部控制机制</w:t>
      </w:r>
      <w:r>
        <w:rPr>
          <w:rFonts w:hint="eastAsia" w:ascii="仿宋_GB2312" w:hAnsi="仿宋_GB2312" w:eastAsia="仿宋_GB2312" w:cs="仿宋_GB2312"/>
          <w:sz w:val="32"/>
          <w:szCs w:val="32"/>
        </w:rPr>
        <w:t>构建与风险应对研究</w:t>
      </w:r>
      <w:bookmarkStart w:id="2" w:name="_Hlk98498009"/>
      <w:bookmarkEnd w:id="2"/>
    </w:p>
    <w:p>
      <w:pPr>
        <w:pStyle w:val="2"/>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4"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六、数字媒体运营研究方向</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30.数字媒体环境下DTC品牌在跨境电商领域的建设与发展研究</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31.当代艺术作品在电商运营领域的多元化交易探索</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32.数字媒体艺术在电子商务运营领域的应用探索</w:t>
      </w:r>
    </w:p>
    <w:p>
      <w:pPr>
        <w:keepNext w:val="0"/>
        <w:keepLines w:val="0"/>
        <w:pageBreakBefore w:val="0"/>
        <w:numPr>
          <w:ilvl w:val="-1"/>
          <w:numId w:val="0"/>
        </w:numPr>
        <w:kinsoku/>
        <w:wordWrap/>
        <w:overflowPunct/>
        <w:topLinePunct w:val="0"/>
        <w:autoSpaceDE/>
        <w:autoSpaceDN/>
        <w:bidi w:val="0"/>
        <w:adjustRightInd/>
        <w:snapToGrid/>
        <w:spacing w:line="560" w:lineRule="exact"/>
        <w:ind w:firstLine="62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33.短剧营销在直播带货中的应用可行性分析</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default" w:ascii="宋体" w:hAnsi="宋体" w:eastAsia="宋体" w:cs="宋体"/>
          <w:sz w:val="24"/>
          <w:szCs w:val="24"/>
          <w:lang w:val="en-US" w:eastAsia="zh-CN"/>
        </w:rPr>
      </w:pPr>
      <w:r>
        <w:rPr>
          <w:rFonts w:hint="eastAsia" w:ascii="黑体" w:hAnsi="黑体" w:eastAsia="黑体" w:cs="黑体"/>
          <w:sz w:val="32"/>
          <w:szCs w:val="32"/>
          <w:lang w:val="en-US" w:eastAsia="zh-CN"/>
        </w:rPr>
        <w:t>附件5</w:t>
      </w:r>
    </w:p>
    <w:tbl>
      <w:tblPr>
        <w:tblStyle w:val="9"/>
        <w:tblW w:w="87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8"/>
        <w:gridCol w:w="1980"/>
        <w:gridCol w:w="54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4" w:hRule="atLeast"/>
        </w:trPr>
        <w:tc>
          <w:tcPr>
            <w:tcW w:w="1368" w:type="dxa"/>
            <w:tcBorders>
              <w:top w:val="single" w:color="auto" w:sz="4" w:space="0"/>
              <w:left w:val="single" w:color="auto" w:sz="4" w:space="0"/>
              <w:bottom w:val="single" w:color="auto" w:sz="4" w:space="0"/>
              <w:right w:val="single" w:color="auto" w:sz="4" w:space="0"/>
            </w:tcBorders>
            <w:noWrap w:val="0"/>
            <w:vAlign w:val="center"/>
          </w:tcPr>
          <w:p>
            <w:pPr>
              <w:rPr>
                <w:color w:val="auto"/>
              </w:rPr>
            </w:pPr>
            <w:r>
              <w:rPr>
                <w:rFonts w:hint="eastAsia"/>
                <w:color w:val="auto"/>
              </w:rPr>
              <w:t>项目批准号</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rPr>
                <w:color w:val="auto"/>
              </w:rPr>
            </w:pPr>
          </w:p>
        </w:tc>
        <w:tc>
          <w:tcPr>
            <w:tcW w:w="5438" w:type="dxa"/>
            <w:tcBorders>
              <w:top w:val="nil"/>
              <w:left w:val="single" w:color="auto" w:sz="4" w:space="0"/>
              <w:bottom w:val="nil"/>
              <w:right w:val="nil"/>
            </w:tcBorders>
            <w:noWrap w:val="0"/>
            <w:vAlign w:val="center"/>
          </w:tcPr>
          <w:p>
            <w:pPr>
              <w:rPr>
                <w:color w:val="auto"/>
              </w:rPr>
            </w:pPr>
          </w:p>
        </w:tc>
      </w:tr>
    </w:tbl>
    <w:p>
      <w:pPr>
        <w:jc w:val="both"/>
        <w:rPr>
          <w:rFonts w:hint="eastAsia"/>
          <w:b/>
          <w:sz w:val="36"/>
        </w:rPr>
      </w:pPr>
    </w:p>
    <w:p>
      <w:pPr>
        <w:jc w:val="center"/>
        <w:rPr>
          <w:rFonts w:hint="eastAsia" w:ascii="微软雅黑" w:hAnsi="微软雅黑" w:eastAsia="微软雅黑" w:cs="微软雅黑"/>
          <w:b/>
          <w:color w:val="auto"/>
          <w:sz w:val="44"/>
          <w:szCs w:val="44"/>
        </w:rPr>
      </w:pPr>
      <w:r>
        <w:rPr>
          <w:rFonts w:hint="eastAsia" w:ascii="微软雅黑" w:hAnsi="微软雅黑" w:eastAsia="微软雅黑" w:cs="微软雅黑"/>
          <w:b/>
          <w:color w:val="auto"/>
          <w:spacing w:val="-12"/>
          <w:sz w:val="44"/>
          <w:szCs w:val="44"/>
          <w:lang w:eastAsia="zh-CN"/>
        </w:rPr>
        <w:t>福</w:t>
      </w:r>
      <w:r>
        <w:rPr>
          <w:rFonts w:hint="eastAsia" w:ascii="微软雅黑" w:hAnsi="微软雅黑" w:eastAsia="微软雅黑" w:cs="微软雅黑"/>
          <w:b/>
          <w:color w:val="auto"/>
          <w:spacing w:val="-12"/>
          <w:sz w:val="44"/>
          <w:szCs w:val="44"/>
          <w:lang w:val="en-US" w:eastAsia="zh-CN"/>
        </w:rPr>
        <w:t xml:space="preserve"> </w:t>
      </w:r>
      <w:r>
        <w:rPr>
          <w:rFonts w:hint="eastAsia" w:ascii="微软雅黑" w:hAnsi="微软雅黑" w:eastAsia="微软雅黑" w:cs="微软雅黑"/>
          <w:b/>
          <w:color w:val="auto"/>
          <w:spacing w:val="-12"/>
          <w:sz w:val="44"/>
          <w:szCs w:val="44"/>
          <w:lang w:eastAsia="zh-CN"/>
        </w:rPr>
        <w:t>建</w:t>
      </w:r>
      <w:r>
        <w:rPr>
          <w:rFonts w:hint="eastAsia" w:ascii="微软雅黑" w:hAnsi="微软雅黑" w:eastAsia="微软雅黑" w:cs="微软雅黑"/>
          <w:b/>
          <w:color w:val="auto"/>
          <w:spacing w:val="-12"/>
          <w:sz w:val="44"/>
          <w:szCs w:val="44"/>
          <w:lang w:val="en-US" w:eastAsia="zh-CN"/>
        </w:rPr>
        <w:t xml:space="preserve"> </w:t>
      </w:r>
      <w:r>
        <w:rPr>
          <w:rFonts w:hint="eastAsia" w:ascii="微软雅黑" w:hAnsi="微软雅黑" w:eastAsia="微软雅黑" w:cs="微软雅黑"/>
          <w:b/>
          <w:color w:val="auto"/>
          <w:spacing w:val="-12"/>
          <w:sz w:val="44"/>
          <w:szCs w:val="44"/>
          <w:lang w:eastAsia="zh-CN"/>
        </w:rPr>
        <w:t>省</w:t>
      </w:r>
      <w:r>
        <w:rPr>
          <w:rFonts w:hint="eastAsia" w:ascii="微软雅黑" w:hAnsi="微软雅黑" w:eastAsia="微软雅黑" w:cs="微软雅黑"/>
          <w:b/>
          <w:color w:val="auto"/>
          <w:spacing w:val="-12"/>
          <w:sz w:val="44"/>
          <w:szCs w:val="44"/>
          <w:lang w:val="en-US" w:eastAsia="zh-CN"/>
        </w:rPr>
        <w:t xml:space="preserve"> </w:t>
      </w:r>
      <w:r>
        <w:rPr>
          <w:rFonts w:hint="eastAsia" w:ascii="微软雅黑" w:hAnsi="微软雅黑" w:eastAsia="微软雅黑" w:cs="微软雅黑"/>
          <w:b/>
          <w:color w:val="auto"/>
          <w:spacing w:val="-12"/>
          <w:sz w:val="44"/>
          <w:szCs w:val="44"/>
          <w:lang w:eastAsia="zh-CN"/>
        </w:rPr>
        <w:t>高</w:t>
      </w:r>
      <w:r>
        <w:rPr>
          <w:rFonts w:hint="eastAsia" w:ascii="微软雅黑" w:hAnsi="微软雅黑" w:eastAsia="微软雅黑" w:cs="微软雅黑"/>
          <w:b/>
          <w:color w:val="auto"/>
          <w:spacing w:val="-12"/>
          <w:sz w:val="44"/>
          <w:szCs w:val="44"/>
          <w:lang w:val="en-US" w:eastAsia="zh-CN"/>
        </w:rPr>
        <w:t xml:space="preserve"> </w:t>
      </w:r>
      <w:r>
        <w:rPr>
          <w:rFonts w:hint="eastAsia" w:ascii="微软雅黑" w:hAnsi="微软雅黑" w:eastAsia="微软雅黑" w:cs="微软雅黑"/>
          <w:b/>
          <w:color w:val="auto"/>
          <w:spacing w:val="-12"/>
          <w:sz w:val="44"/>
          <w:szCs w:val="44"/>
          <w:lang w:eastAsia="zh-CN"/>
        </w:rPr>
        <w:t>校</w:t>
      </w:r>
      <w:r>
        <w:rPr>
          <w:rFonts w:hint="eastAsia" w:ascii="微软雅黑" w:hAnsi="微软雅黑" w:eastAsia="微软雅黑" w:cs="微软雅黑"/>
          <w:b/>
          <w:color w:val="auto"/>
          <w:spacing w:val="-12"/>
          <w:sz w:val="44"/>
          <w:szCs w:val="44"/>
          <w:lang w:val="en-US" w:eastAsia="zh-CN"/>
        </w:rPr>
        <w:t xml:space="preserve"> 省 级 科 研 平 台</w:t>
      </w:r>
    </w:p>
    <w:p>
      <w:pPr>
        <w:jc w:val="center"/>
        <w:rPr>
          <w:rFonts w:hint="eastAsia" w:ascii="微软雅黑" w:hAnsi="微软雅黑" w:eastAsia="微软雅黑" w:cs="微软雅黑"/>
          <w:b/>
          <w:color w:val="auto"/>
          <w:sz w:val="48"/>
        </w:rPr>
      </w:pPr>
      <w:r>
        <w:rPr>
          <w:rFonts w:hint="eastAsia" w:ascii="微软雅黑" w:hAnsi="微软雅黑" w:eastAsia="微软雅黑" w:cs="微软雅黑"/>
          <w:b/>
          <w:color w:val="auto"/>
          <w:sz w:val="44"/>
          <w:szCs w:val="44"/>
          <w:lang w:eastAsia="zh-CN"/>
        </w:rPr>
        <w:t>开</w:t>
      </w:r>
      <w:r>
        <w:rPr>
          <w:rFonts w:hint="eastAsia" w:ascii="微软雅黑" w:hAnsi="微软雅黑" w:eastAsia="微软雅黑" w:cs="微软雅黑"/>
          <w:b/>
          <w:color w:val="auto"/>
          <w:sz w:val="44"/>
          <w:szCs w:val="44"/>
          <w:lang w:val="en-US" w:eastAsia="zh-CN"/>
        </w:rPr>
        <w:t xml:space="preserve"> </w:t>
      </w:r>
      <w:r>
        <w:rPr>
          <w:rFonts w:hint="eastAsia" w:ascii="微软雅黑" w:hAnsi="微软雅黑" w:eastAsia="微软雅黑" w:cs="微软雅黑"/>
          <w:b/>
          <w:color w:val="auto"/>
          <w:sz w:val="44"/>
          <w:szCs w:val="44"/>
          <w:lang w:eastAsia="zh-CN"/>
        </w:rPr>
        <w:t>放</w:t>
      </w:r>
      <w:r>
        <w:rPr>
          <w:rFonts w:hint="eastAsia" w:ascii="微软雅黑" w:hAnsi="微软雅黑" w:eastAsia="微软雅黑" w:cs="微软雅黑"/>
          <w:b/>
          <w:color w:val="auto"/>
          <w:sz w:val="44"/>
          <w:szCs w:val="44"/>
          <w:lang w:val="en-US" w:eastAsia="zh-CN"/>
        </w:rPr>
        <w:t xml:space="preserve"> </w:t>
      </w:r>
      <w:r>
        <w:rPr>
          <w:rFonts w:hint="eastAsia" w:ascii="微软雅黑" w:hAnsi="微软雅黑" w:eastAsia="微软雅黑" w:cs="微软雅黑"/>
          <w:b/>
          <w:color w:val="auto"/>
          <w:sz w:val="44"/>
          <w:szCs w:val="44"/>
        </w:rPr>
        <w:t>课 题 申 请 书</w:t>
      </w:r>
    </w:p>
    <w:p>
      <w:pPr>
        <w:rPr>
          <w:b/>
          <w:color w:val="auto"/>
          <w:sz w:val="28"/>
        </w:rPr>
      </w:pPr>
    </w:p>
    <w:p>
      <w:pPr>
        <w:spacing w:line="560" w:lineRule="exact"/>
        <w:rPr>
          <w:rFonts w:hint="eastAsia" w:ascii="Times New Roman" w:hAnsi="Times New Roman" w:eastAsia="宋体" w:cs="Times New Roman"/>
          <w:color w:val="auto"/>
          <w:sz w:val="28"/>
          <w:u w:val="single"/>
          <w:lang w:val="en-US" w:eastAsia="zh-CN"/>
        </w:rPr>
      </w:pPr>
      <w:r>
        <w:rPr>
          <w:rFonts w:hint="eastAsia" w:ascii="Times New Roman" w:hAnsi="Times New Roman" w:eastAsia="宋体" w:cs="Times New Roman"/>
          <w:color w:val="auto"/>
          <w:sz w:val="28"/>
          <w:lang w:val="en-US" w:eastAsia="zh-CN"/>
        </w:rPr>
        <w:t>平  台  名  称</w:t>
      </w:r>
      <w:r>
        <w:rPr>
          <w:rFonts w:hint="eastAsia" w:ascii="Times New Roman" w:hAnsi="Times New Roman" w:eastAsia="宋体" w:cs="Times New Roman"/>
          <w:color w:val="auto"/>
          <w:sz w:val="28"/>
          <w:u w:val="single"/>
          <w:lang w:val="en-US" w:eastAsia="zh-CN"/>
        </w:rPr>
        <w:t xml:space="preserve">                                            </w:t>
      </w:r>
    </w:p>
    <w:p>
      <w:pPr>
        <w:spacing w:line="560" w:lineRule="exact"/>
        <w:rPr>
          <w:rFonts w:hint="default" w:ascii="Times New Roman" w:hAnsi="Times New Roman" w:eastAsia="宋体" w:cs="Times New Roman"/>
          <w:color w:val="auto"/>
          <w:sz w:val="28"/>
          <w:u w:val="single"/>
          <w:lang w:val="en-US" w:eastAsia="zh-CN"/>
        </w:rPr>
      </w:pPr>
    </w:p>
    <w:p>
      <w:pPr>
        <w:spacing w:line="560" w:lineRule="exact"/>
        <w:rPr>
          <w:color w:val="auto"/>
          <w:sz w:val="28"/>
        </w:rPr>
      </w:pPr>
      <w:r>
        <w:rPr>
          <w:rFonts w:hint="eastAsia"/>
          <w:color w:val="auto"/>
          <w:sz w:val="28"/>
        </w:rPr>
        <w:t>项</w:t>
      </w:r>
      <w:r>
        <w:rPr>
          <w:color w:val="auto"/>
          <w:sz w:val="28"/>
        </w:rPr>
        <w:t xml:space="preserve">  </w:t>
      </w:r>
      <w:r>
        <w:rPr>
          <w:rFonts w:hint="eastAsia"/>
          <w:color w:val="auto"/>
          <w:sz w:val="28"/>
        </w:rPr>
        <w:t>目</w:t>
      </w:r>
      <w:r>
        <w:rPr>
          <w:color w:val="auto"/>
          <w:sz w:val="28"/>
        </w:rPr>
        <w:t xml:space="preserve">  </w:t>
      </w:r>
      <w:r>
        <w:rPr>
          <w:rFonts w:hint="eastAsia"/>
          <w:color w:val="auto"/>
          <w:sz w:val="28"/>
        </w:rPr>
        <w:t>类</w:t>
      </w:r>
      <w:r>
        <w:rPr>
          <w:color w:val="auto"/>
          <w:sz w:val="28"/>
        </w:rPr>
        <w:t xml:space="preserve">  </w:t>
      </w:r>
      <w:r>
        <w:rPr>
          <w:rFonts w:hint="eastAsia"/>
          <w:color w:val="auto"/>
          <w:sz w:val="28"/>
        </w:rPr>
        <w:t>别</w:t>
      </w:r>
      <w:r>
        <w:rPr>
          <w:color w:val="auto"/>
          <w:sz w:val="28"/>
        </w:rPr>
        <w:t xml:space="preserve"> </w:t>
      </w:r>
      <w:r>
        <w:rPr>
          <w:color w:val="auto"/>
          <w:sz w:val="28"/>
          <w:u w:val="single"/>
        </w:rPr>
        <w:t xml:space="preserve">                              </w:t>
      </w:r>
      <w:r>
        <w:rPr>
          <w:rFonts w:hint="eastAsia"/>
          <w:color w:val="auto"/>
          <w:sz w:val="28"/>
          <w:u w:val="single"/>
          <w:lang w:val="en-US" w:eastAsia="zh-CN"/>
        </w:rPr>
        <w:t xml:space="preserve">    </w:t>
      </w:r>
      <w:r>
        <w:rPr>
          <w:color w:val="auto"/>
          <w:sz w:val="28"/>
          <w:u w:val="single"/>
        </w:rPr>
        <w:t xml:space="preserve">          </w:t>
      </w:r>
    </w:p>
    <w:p>
      <w:pPr>
        <w:spacing w:line="560" w:lineRule="exact"/>
        <w:rPr>
          <w:color w:val="auto"/>
          <w:sz w:val="28"/>
        </w:rPr>
      </w:pPr>
    </w:p>
    <w:p>
      <w:pPr>
        <w:spacing w:line="560" w:lineRule="exact"/>
        <w:rPr>
          <w:color w:val="auto"/>
          <w:sz w:val="28"/>
          <w:u w:val="single"/>
        </w:rPr>
      </w:pPr>
      <w:r>
        <w:rPr>
          <w:rFonts w:hint="eastAsia"/>
          <w:color w:val="auto"/>
          <w:sz w:val="28"/>
        </w:rPr>
        <w:t>课</w:t>
      </w:r>
      <w:r>
        <w:rPr>
          <w:color w:val="auto"/>
          <w:sz w:val="28"/>
        </w:rPr>
        <w:t xml:space="preserve">  </w:t>
      </w:r>
      <w:r>
        <w:rPr>
          <w:rFonts w:hint="eastAsia"/>
          <w:color w:val="auto"/>
          <w:sz w:val="28"/>
        </w:rPr>
        <w:t>题</w:t>
      </w:r>
      <w:r>
        <w:rPr>
          <w:color w:val="auto"/>
          <w:sz w:val="28"/>
        </w:rPr>
        <w:t xml:space="preserve">  </w:t>
      </w:r>
      <w:r>
        <w:rPr>
          <w:rFonts w:hint="eastAsia"/>
          <w:color w:val="auto"/>
          <w:sz w:val="28"/>
        </w:rPr>
        <w:t>名</w:t>
      </w:r>
      <w:r>
        <w:rPr>
          <w:color w:val="auto"/>
          <w:sz w:val="28"/>
        </w:rPr>
        <w:t xml:space="preserve">  </w:t>
      </w:r>
      <w:r>
        <w:rPr>
          <w:rFonts w:hint="eastAsia"/>
          <w:color w:val="auto"/>
          <w:sz w:val="28"/>
        </w:rPr>
        <w:t>称</w:t>
      </w:r>
      <w:r>
        <w:rPr>
          <w:color w:val="auto"/>
          <w:sz w:val="28"/>
        </w:rPr>
        <w:t xml:space="preserve"> </w:t>
      </w:r>
      <w:r>
        <w:rPr>
          <w:color w:val="auto"/>
          <w:sz w:val="28"/>
          <w:u w:val="single"/>
        </w:rPr>
        <w:t xml:space="preserve">                                            </w:t>
      </w:r>
    </w:p>
    <w:p>
      <w:pPr>
        <w:spacing w:line="560" w:lineRule="exact"/>
        <w:rPr>
          <w:color w:val="auto"/>
          <w:sz w:val="28"/>
        </w:rPr>
      </w:pPr>
    </w:p>
    <w:p>
      <w:pPr>
        <w:tabs>
          <w:tab w:val="left" w:pos="8280"/>
          <w:tab w:val="left" w:pos="8460"/>
        </w:tabs>
        <w:spacing w:line="560" w:lineRule="exact"/>
        <w:rPr>
          <w:color w:val="auto"/>
          <w:sz w:val="28"/>
        </w:rPr>
      </w:pPr>
      <w:r>
        <w:rPr>
          <w:rFonts w:hint="eastAsia"/>
          <w:color w:val="auto"/>
          <w:spacing w:val="70"/>
          <w:kern w:val="6"/>
          <w:sz w:val="28"/>
          <w:szCs w:val="28"/>
        </w:rPr>
        <w:t>课题负责人</w:t>
      </w:r>
      <w:r>
        <w:rPr>
          <w:color w:val="auto"/>
          <w:sz w:val="28"/>
          <w:u w:val="single"/>
        </w:rPr>
        <w:t xml:space="preserve">                                            </w:t>
      </w:r>
    </w:p>
    <w:p>
      <w:pPr>
        <w:spacing w:line="560" w:lineRule="exact"/>
        <w:rPr>
          <w:color w:val="auto"/>
          <w:sz w:val="28"/>
        </w:rPr>
      </w:pPr>
    </w:p>
    <w:p>
      <w:pPr>
        <w:tabs>
          <w:tab w:val="left" w:pos="8280"/>
          <w:tab w:val="left" w:pos="8460"/>
        </w:tabs>
        <w:spacing w:line="560" w:lineRule="exact"/>
        <w:rPr>
          <w:rFonts w:hint="default" w:eastAsia="宋体"/>
          <w:color w:val="auto"/>
          <w:spacing w:val="4"/>
          <w:sz w:val="28"/>
          <w:szCs w:val="28"/>
          <w:lang w:val="en-US" w:eastAsia="zh-CN"/>
        </w:rPr>
      </w:pPr>
      <w:r>
        <w:rPr>
          <w:rFonts w:hint="eastAsia"/>
          <w:color w:val="auto"/>
          <w:spacing w:val="4"/>
          <w:sz w:val="28"/>
          <w:szCs w:val="28"/>
        </w:rPr>
        <w:t>负责人</w:t>
      </w:r>
      <w:r>
        <w:rPr>
          <w:rFonts w:hint="eastAsia"/>
          <w:color w:val="auto"/>
          <w:spacing w:val="4"/>
          <w:sz w:val="28"/>
          <w:szCs w:val="28"/>
          <w:lang w:val="en-US" w:eastAsia="zh-CN"/>
        </w:rPr>
        <w:t>所在部门</w:t>
      </w:r>
      <w:r>
        <w:rPr>
          <w:color w:val="auto"/>
          <w:sz w:val="28"/>
          <w:u w:val="single"/>
        </w:rPr>
        <w:t xml:space="preserve">           </w:t>
      </w:r>
      <w:r>
        <w:rPr>
          <w:rFonts w:hint="eastAsia"/>
          <w:color w:val="auto"/>
          <w:sz w:val="28"/>
          <w:u w:val="single"/>
          <w:lang w:val="en-US" w:eastAsia="zh-CN"/>
        </w:rPr>
        <w:t xml:space="preserve"> </w:t>
      </w:r>
      <w:r>
        <w:rPr>
          <w:color w:val="auto"/>
          <w:sz w:val="28"/>
          <w:u w:val="single"/>
        </w:rPr>
        <w:t xml:space="preserve">                                </w:t>
      </w:r>
    </w:p>
    <w:p>
      <w:pPr>
        <w:tabs>
          <w:tab w:val="left" w:pos="8280"/>
          <w:tab w:val="left" w:pos="8460"/>
        </w:tabs>
        <w:spacing w:line="560" w:lineRule="exact"/>
        <w:rPr>
          <w:rFonts w:hint="eastAsia"/>
          <w:color w:val="auto"/>
          <w:spacing w:val="4"/>
          <w:sz w:val="28"/>
          <w:szCs w:val="28"/>
        </w:rPr>
      </w:pPr>
    </w:p>
    <w:p>
      <w:pPr>
        <w:tabs>
          <w:tab w:val="left" w:pos="8280"/>
          <w:tab w:val="left" w:pos="8460"/>
        </w:tabs>
        <w:spacing w:line="560" w:lineRule="exact"/>
        <w:rPr>
          <w:color w:val="auto"/>
          <w:sz w:val="28"/>
        </w:rPr>
      </w:pPr>
      <w:r>
        <w:rPr>
          <w:rFonts w:hint="eastAsia"/>
          <w:color w:val="auto"/>
          <w:spacing w:val="4"/>
          <w:sz w:val="28"/>
          <w:szCs w:val="28"/>
          <w:lang w:val="en-US" w:eastAsia="zh-CN"/>
        </w:rPr>
        <w:t>联系电话及邮箱</w:t>
      </w:r>
      <w:r>
        <w:rPr>
          <w:color w:val="auto"/>
          <w:sz w:val="28"/>
        </w:rPr>
        <w:t xml:space="preserve"> </w:t>
      </w:r>
      <w:r>
        <w:rPr>
          <w:color w:val="auto"/>
          <w:sz w:val="28"/>
          <w:u w:val="single"/>
        </w:rPr>
        <w:t xml:space="preserve">       </w:t>
      </w:r>
      <w:r>
        <w:rPr>
          <w:rFonts w:hint="eastAsia"/>
          <w:color w:val="auto"/>
          <w:sz w:val="28"/>
          <w:u w:val="single"/>
          <w:lang w:val="en-US" w:eastAsia="zh-CN"/>
        </w:rPr>
        <w:t xml:space="preserve">      </w:t>
      </w:r>
      <w:r>
        <w:rPr>
          <w:color w:val="auto"/>
          <w:sz w:val="28"/>
          <w:u w:val="single"/>
        </w:rPr>
        <w:t xml:space="preserve">                              </w:t>
      </w:r>
    </w:p>
    <w:p>
      <w:pPr>
        <w:jc w:val="both"/>
        <w:rPr>
          <w:color w:val="auto"/>
          <w:sz w:val="28"/>
          <w:u w:val="single"/>
        </w:rPr>
      </w:pPr>
    </w:p>
    <w:p>
      <w:pPr>
        <w:jc w:val="center"/>
        <w:rPr>
          <w:rFonts w:hint="eastAsia"/>
          <w:b/>
          <w:color w:val="auto"/>
          <w:spacing w:val="20"/>
          <w:sz w:val="30"/>
          <w:lang w:eastAsia="zh-CN"/>
        </w:rPr>
      </w:pPr>
      <w:r>
        <w:rPr>
          <w:rFonts w:hint="eastAsia"/>
          <w:b/>
          <w:color w:val="auto"/>
          <w:spacing w:val="20"/>
          <w:sz w:val="30"/>
          <w:lang w:eastAsia="zh-CN"/>
        </w:rPr>
        <w:t>泉州职业技术大学</w:t>
      </w:r>
    </w:p>
    <w:p>
      <w:pPr>
        <w:jc w:val="center"/>
        <w:rPr>
          <w:rFonts w:hint="eastAsia" w:eastAsia="黑体"/>
          <w:b/>
          <w:sz w:val="32"/>
        </w:rPr>
      </w:pPr>
      <w:r>
        <w:rPr>
          <w:rFonts w:hint="eastAsia"/>
          <w:b/>
          <w:color w:val="auto"/>
          <w:sz w:val="30"/>
          <w:lang w:eastAsia="zh-CN"/>
        </w:rPr>
        <w:t>二零二二年制</w:t>
      </w:r>
    </w:p>
    <w:p>
      <w:pPr>
        <w:spacing w:line="560" w:lineRule="exact"/>
        <w:rPr>
          <w:rFonts w:eastAsia="黑体"/>
          <w:color w:val="auto"/>
          <w:sz w:val="28"/>
        </w:rPr>
      </w:pPr>
      <w:r>
        <w:rPr>
          <w:rFonts w:hint="eastAsia" w:eastAsia="黑体"/>
          <w:color w:val="auto"/>
          <w:sz w:val="28"/>
          <w:lang w:eastAsia="zh-CN"/>
        </w:rPr>
        <w:t>课题负责人</w:t>
      </w:r>
      <w:r>
        <w:rPr>
          <w:rFonts w:hint="eastAsia" w:eastAsia="黑体"/>
          <w:color w:val="auto"/>
          <w:sz w:val="28"/>
        </w:rPr>
        <w:t>承诺：</w:t>
      </w:r>
    </w:p>
    <w:p>
      <w:pPr>
        <w:pStyle w:val="5"/>
        <w:spacing w:line="560" w:lineRule="exact"/>
        <w:ind w:firstLine="573"/>
        <w:rPr>
          <w:color w:val="auto"/>
        </w:rPr>
      </w:pPr>
      <w:r>
        <w:rPr>
          <w:rFonts w:hint="eastAsia"/>
          <w:color w:val="auto"/>
        </w:rPr>
        <w:t>我承诺对本</w:t>
      </w:r>
      <w:r>
        <w:rPr>
          <w:rFonts w:hint="eastAsia"/>
          <w:color w:val="auto"/>
          <w:lang w:eastAsia="zh-CN"/>
        </w:rPr>
        <w:t>申请书</w:t>
      </w:r>
      <w:r>
        <w:rPr>
          <w:rFonts w:hint="eastAsia"/>
          <w:color w:val="auto"/>
        </w:rPr>
        <w:t>填写的各项内容的真实性负责，保证没有知识产权争议。若内容失实或违反规定，本人将承担全部责任。如果获准立项，我承诺以本</w:t>
      </w:r>
      <w:r>
        <w:rPr>
          <w:rFonts w:hint="eastAsia"/>
          <w:color w:val="auto"/>
          <w:lang w:eastAsia="zh-CN"/>
        </w:rPr>
        <w:t>申请书</w:t>
      </w:r>
      <w:r>
        <w:rPr>
          <w:rFonts w:hint="eastAsia"/>
          <w:color w:val="auto"/>
        </w:rPr>
        <w:t>为有约束力的协议，遵守</w:t>
      </w:r>
      <w:r>
        <w:rPr>
          <w:rFonts w:hint="eastAsia"/>
          <w:color w:val="auto"/>
          <w:lang w:eastAsia="zh-CN"/>
        </w:rPr>
        <w:t>福建省高校应用研究中心</w:t>
      </w:r>
      <w:r>
        <w:rPr>
          <w:rFonts w:hint="eastAsia"/>
          <w:color w:val="auto"/>
        </w:rPr>
        <w:t>的有关规定，</w:t>
      </w:r>
      <w:r>
        <w:rPr>
          <w:rFonts w:hint="eastAsia" w:ascii="Times New Roman" w:hAnsi="Times New Roman" w:eastAsia="方正仿宋简体" w:cs="Times New Roman"/>
          <w:b w:val="0"/>
          <w:bCs/>
          <w:color w:val="auto"/>
          <w:sz w:val="28"/>
          <w:szCs w:val="24"/>
          <w:lang w:eastAsia="zh-CN"/>
        </w:rPr>
        <w:t>严格执行各项财务制度和廉洁自律有关要求使用课题研究经费，</w:t>
      </w:r>
      <w:r>
        <w:rPr>
          <w:rFonts w:hint="eastAsia"/>
          <w:color w:val="auto"/>
        </w:rPr>
        <w:t>按计划认真开展研究工作，取得预期研究成果。</w:t>
      </w:r>
      <w:r>
        <w:rPr>
          <w:rFonts w:hint="eastAsia"/>
          <w:color w:val="auto"/>
          <w:lang w:eastAsia="zh-CN"/>
        </w:rPr>
        <w:t>福建省高校应用研究中心</w:t>
      </w:r>
      <w:r>
        <w:rPr>
          <w:rFonts w:hint="eastAsia"/>
          <w:color w:val="auto"/>
        </w:rPr>
        <w:t>有权使用本表所有数据和资料。</w:t>
      </w:r>
    </w:p>
    <w:p>
      <w:pPr>
        <w:spacing w:line="560" w:lineRule="exact"/>
        <w:ind w:firstLine="570"/>
        <w:rPr>
          <w:color w:val="auto"/>
          <w:sz w:val="28"/>
        </w:rPr>
      </w:pPr>
    </w:p>
    <w:p>
      <w:pPr>
        <w:spacing w:line="560" w:lineRule="exact"/>
        <w:ind w:firstLine="570"/>
        <w:rPr>
          <w:color w:val="auto"/>
          <w:sz w:val="28"/>
        </w:rPr>
      </w:pPr>
    </w:p>
    <w:p>
      <w:pPr>
        <w:spacing w:line="560" w:lineRule="exact"/>
        <w:ind w:firstLine="4766"/>
        <w:rPr>
          <w:rFonts w:eastAsia="方正仿宋简体"/>
          <w:color w:val="auto"/>
          <w:sz w:val="28"/>
        </w:rPr>
      </w:pPr>
      <w:r>
        <w:rPr>
          <w:rFonts w:hint="eastAsia" w:eastAsia="方正仿宋简体"/>
          <w:color w:val="auto"/>
          <w:sz w:val="28"/>
          <w:lang w:eastAsia="zh-CN"/>
        </w:rPr>
        <w:t>负责</w:t>
      </w:r>
      <w:r>
        <w:rPr>
          <w:rFonts w:hint="eastAsia" w:eastAsia="方正仿宋简体"/>
          <w:color w:val="auto"/>
          <w:sz w:val="28"/>
        </w:rPr>
        <w:t>人（签</w:t>
      </w:r>
      <w:r>
        <w:rPr>
          <w:rFonts w:hint="eastAsia" w:eastAsia="方正仿宋简体"/>
          <w:color w:val="auto"/>
          <w:sz w:val="28"/>
          <w:lang w:eastAsia="zh-CN"/>
        </w:rPr>
        <w:t>字</w:t>
      </w:r>
      <w:r>
        <w:rPr>
          <w:rFonts w:hint="eastAsia" w:eastAsia="方正仿宋简体"/>
          <w:color w:val="auto"/>
          <w:sz w:val="28"/>
        </w:rPr>
        <w:t>）：</w:t>
      </w:r>
    </w:p>
    <w:p>
      <w:pPr>
        <w:spacing w:line="560" w:lineRule="exact"/>
        <w:ind w:firstLine="5606"/>
        <w:rPr>
          <w:color w:val="auto"/>
          <w:sz w:val="28"/>
        </w:rPr>
      </w:pPr>
      <w:r>
        <w:rPr>
          <w:rFonts w:hint="eastAsia" w:eastAsia="方正仿宋简体"/>
          <w:color w:val="auto"/>
          <w:sz w:val="28"/>
        </w:rPr>
        <w:t>年</w:t>
      </w:r>
      <w:r>
        <w:rPr>
          <w:rFonts w:eastAsia="方正仿宋简体"/>
          <w:color w:val="auto"/>
          <w:sz w:val="28"/>
        </w:rPr>
        <w:t xml:space="preserve">   </w:t>
      </w:r>
      <w:r>
        <w:rPr>
          <w:rFonts w:hint="eastAsia" w:eastAsia="方正仿宋简体"/>
          <w:color w:val="auto"/>
          <w:sz w:val="28"/>
        </w:rPr>
        <w:t>月</w:t>
      </w:r>
      <w:r>
        <w:rPr>
          <w:rFonts w:eastAsia="方正仿宋简体"/>
          <w:color w:val="auto"/>
          <w:sz w:val="28"/>
        </w:rPr>
        <w:t xml:space="preserve">   </w:t>
      </w:r>
      <w:r>
        <w:rPr>
          <w:rFonts w:hint="eastAsia" w:eastAsia="方正仿宋简体"/>
          <w:color w:val="auto"/>
          <w:sz w:val="28"/>
        </w:rPr>
        <w:t>日</w:t>
      </w:r>
    </w:p>
    <w:p>
      <w:pPr>
        <w:ind w:firstLine="570"/>
        <w:rPr>
          <w:color w:val="auto"/>
          <w:sz w:val="28"/>
        </w:rPr>
      </w:pPr>
    </w:p>
    <w:p>
      <w:pPr>
        <w:ind w:firstLine="570"/>
        <w:rPr>
          <w:color w:val="auto"/>
          <w:sz w:val="28"/>
        </w:rPr>
      </w:pPr>
    </w:p>
    <w:p>
      <w:pPr>
        <w:jc w:val="center"/>
        <w:rPr>
          <w:rFonts w:eastAsia="方正楷体简体"/>
          <w:b/>
          <w:color w:val="auto"/>
          <w:sz w:val="44"/>
        </w:rPr>
      </w:pPr>
      <w:r>
        <w:rPr>
          <w:rFonts w:hint="eastAsia" w:eastAsia="方正楷体简体"/>
          <w:b/>
          <w:color w:val="auto"/>
          <w:sz w:val="44"/>
        </w:rPr>
        <w:t>填</w:t>
      </w:r>
      <w:r>
        <w:rPr>
          <w:rFonts w:eastAsia="方正楷体简体"/>
          <w:b/>
          <w:color w:val="auto"/>
          <w:sz w:val="44"/>
        </w:rPr>
        <w:t xml:space="preserve">   </w:t>
      </w:r>
      <w:r>
        <w:rPr>
          <w:rFonts w:hint="eastAsia" w:eastAsia="方正楷体简体"/>
          <w:b/>
          <w:color w:val="auto"/>
          <w:sz w:val="44"/>
          <w:lang w:eastAsia="zh-CN"/>
        </w:rPr>
        <w:t>写</w:t>
      </w:r>
      <w:r>
        <w:rPr>
          <w:rFonts w:eastAsia="方正楷体简体"/>
          <w:b/>
          <w:color w:val="auto"/>
          <w:sz w:val="44"/>
        </w:rPr>
        <w:t xml:space="preserve">   </w:t>
      </w:r>
      <w:r>
        <w:rPr>
          <w:rFonts w:hint="eastAsia" w:eastAsia="方正楷体简体"/>
          <w:b/>
          <w:color w:val="auto"/>
          <w:sz w:val="44"/>
        </w:rPr>
        <w:t>说</w:t>
      </w:r>
      <w:r>
        <w:rPr>
          <w:rFonts w:eastAsia="方正楷体简体"/>
          <w:b/>
          <w:color w:val="auto"/>
          <w:sz w:val="44"/>
        </w:rPr>
        <w:t xml:space="preserve">   </w:t>
      </w:r>
      <w:r>
        <w:rPr>
          <w:rFonts w:hint="eastAsia" w:eastAsia="方正楷体简体"/>
          <w:b/>
          <w:color w:val="auto"/>
          <w:sz w:val="44"/>
        </w:rPr>
        <w:t>明</w:t>
      </w:r>
    </w:p>
    <w:p>
      <w:pPr>
        <w:numPr>
          <w:ilvl w:val="0"/>
          <w:numId w:val="1"/>
        </w:numPr>
        <w:spacing w:before="100" w:line="400" w:lineRule="exact"/>
        <w:rPr>
          <w:rFonts w:ascii="方正仿宋简体" w:eastAsia="方正仿宋简体"/>
          <w:color w:val="auto"/>
          <w:sz w:val="30"/>
        </w:rPr>
      </w:pPr>
      <w:r>
        <w:rPr>
          <w:rFonts w:hint="eastAsia" w:ascii="方正仿宋简体" w:eastAsia="方正仿宋简体"/>
          <w:color w:val="auto"/>
          <w:sz w:val="30"/>
        </w:rPr>
        <w:t>封面上方项目批准号申请人不填，其他栏目请用中文填写，“学科分类”栏填写一级学科名称。</w:t>
      </w:r>
    </w:p>
    <w:p>
      <w:pPr>
        <w:numPr>
          <w:ilvl w:val="0"/>
          <w:numId w:val="1"/>
        </w:numPr>
        <w:spacing w:before="100" w:line="400" w:lineRule="exact"/>
        <w:rPr>
          <w:rFonts w:ascii="方正仿宋简体" w:eastAsia="方正仿宋简体"/>
          <w:color w:val="auto"/>
          <w:sz w:val="30"/>
        </w:rPr>
      </w:pPr>
      <w:r>
        <w:rPr>
          <w:rFonts w:hint="eastAsia" w:ascii="方正仿宋简体" w:eastAsia="方正仿宋简体"/>
          <w:color w:val="auto"/>
          <w:sz w:val="30"/>
        </w:rPr>
        <w:t>若有不明白的问题，请与</w:t>
      </w:r>
      <w:r>
        <w:rPr>
          <w:rFonts w:hint="eastAsia" w:ascii="方正仿宋简体" w:eastAsia="方正仿宋简体"/>
          <w:color w:val="auto"/>
          <w:sz w:val="30"/>
          <w:lang w:eastAsia="zh-CN"/>
        </w:rPr>
        <w:t>泉州职业技术大学科研处</w:t>
      </w:r>
      <w:r>
        <w:rPr>
          <w:rFonts w:hint="eastAsia" w:ascii="方正仿宋简体" w:eastAsia="方正仿宋简体"/>
          <w:color w:val="auto"/>
          <w:sz w:val="30"/>
        </w:rPr>
        <w:t>联系。</w:t>
      </w:r>
    </w:p>
    <w:p>
      <w:pPr>
        <w:numPr>
          <w:ilvl w:val="0"/>
          <w:numId w:val="1"/>
        </w:numPr>
        <w:tabs>
          <w:tab w:val="clear" w:pos="720"/>
        </w:tabs>
        <w:spacing w:before="100" w:line="400" w:lineRule="exact"/>
        <w:rPr>
          <w:rFonts w:ascii="方正仿宋简体" w:hAnsi="宋体" w:eastAsia="方正仿宋简体"/>
          <w:color w:val="auto"/>
          <w:sz w:val="30"/>
        </w:rPr>
      </w:pPr>
      <w:r>
        <w:rPr>
          <w:rFonts w:hint="eastAsia" w:ascii="方正仿宋简体" w:eastAsia="方正仿宋简体"/>
          <w:color w:val="auto"/>
          <w:sz w:val="30"/>
        </w:rPr>
        <w:t>申请书请用</w:t>
      </w:r>
      <w:r>
        <w:rPr>
          <w:rFonts w:ascii="方正仿宋简体" w:eastAsia="方正仿宋简体"/>
          <w:color w:val="auto"/>
          <w:sz w:val="30"/>
        </w:rPr>
        <w:t>A4</w:t>
      </w:r>
      <w:r>
        <w:rPr>
          <w:rFonts w:hint="eastAsia" w:ascii="方正仿宋简体" w:eastAsia="方正仿宋简体"/>
          <w:color w:val="auto"/>
          <w:sz w:val="30"/>
        </w:rPr>
        <w:t>纸双面印制，于左侧装订成册</w:t>
      </w:r>
      <w:r>
        <w:rPr>
          <w:rFonts w:hint="eastAsia" w:ascii="方正仿宋简体" w:eastAsia="方正仿宋简体"/>
          <w:color w:val="auto"/>
          <w:sz w:val="30"/>
          <w:lang w:eastAsia="zh-CN"/>
        </w:rPr>
        <w:t>。同时提交电子版（命名方式：所属学院</w:t>
      </w:r>
      <w:r>
        <w:rPr>
          <w:rFonts w:hint="eastAsia" w:ascii="方正仿宋简体" w:eastAsia="方正仿宋简体"/>
          <w:color w:val="auto"/>
          <w:sz w:val="30"/>
          <w:lang w:val="en-US" w:eastAsia="zh-CN"/>
        </w:rPr>
        <w:t>+申报人+课题名称</w:t>
      </w:r>
      <w:r>
        <w:rPr>
          <w:rFonts w:hint="eastAsia" w:ascii="方正仿宋简体" w:eastAsia="方正仿宋简体"/>
          <w:color w:val="auto"/>
          <w:sz w:val="30"/>
          <w:lang w:eastAsia="zh-CN"/>
        </w:rPr>
        <w:t>）</w:t>
      </w:r>
      <w:r>
        <w:rPr>
          <w:rFonts w:hint="eastAsia" w:ascii="方正仿宋简体" w:eastAsia="方正仿宋简体"/>
          <w:color w:val="auto"/>
          <w:sz w:val="30"/>
        </w:rPr>
        <w:t>。</w:t>
      </w:r>
    </w:p>
    <w:p>
      <w:pPr>
        <w:numPr>
          <w:ilvl w:val="0"/>
          <w:numId w:val="0"/>
        </w:numPr>
        <w:adjustRightInd w:val="0"/>
        <w:spacing w:before="100" w:line="400" w:lineRule="exact"/>
        <w:ind w:left="720" w:hanging="720"/>
        <w:rPr>
          <w:rFonts w:hint="eastAsia" w:ascii="方正仿宋简体" w:eastAsia="方正仿宋简体"/>
          <w:color w:val="auto"/>
          <w:sz w:val="30"/>
          <w:lang w:eastAsia="zh-CN"/>
        </w:rPr>
      </w:pPr>
    </w:p>
    <w:p>
      <w:pPr>
        <w:numPr>
          <w:ilvl w:val="0"/>
          <w:numId w:val="0"/>
        </w:numPr>
        <w:adjustRightInd w:val="0"/>
        <w:spacing w:before="100" w:line="400" w:lineRule="exact"/>
        <w:ind w:left="720" w:hanging="720"/>
        <w:rPr>
          <w:rFonts w:hint="eastAsia" w:ascii="方正仿宋简体" w:eastAsia="方正仿宋简体"/>
          <w:color w:val="auto"/>
          <w:sz w:val="30"/>
          <w:lang w:eastAsia="zh-CN"/>
        </w:rPr>
      </w:pPr>
    </w:p>
    <w:p>
      <w:pPr>
        <w:numPr>
          <w:ilvl w:val="0"/>
          <w:numId w:val="0"/>
        </w:numPr>
        <w:adjustRightInd w:val="0"/>
        <w:spacing w:before="100" w:line="400" w:lineRule="exact"/>
        <w:ind w:left="720" w:hanging="720"/>
        <w:rPr>
          <w:rFonts w:hint="eastAsia" w:ascii="方正仿宋简体" w:eastAsia="方正仿宋简体"/>
          <w:color w:val="auto"/>
          <w:sz w:val="30"/>
          <w:lang w:eastAsia="zh-CN"/>
        </w:rPr>
      </w:pPr>
    </w:p>
    <w:p>
      <w:pPr>
        <w:numPr>
          <w:ilvl w:val="0"/>
          <w:numId w:val="0"/>
        </w:numPr>
        <w:adjustRightInd w:val="0"/>
        <w:spacing w:before="100" w:line="400" w:lineRule="exact"/>
        <w:rPr>
          <w:rFonts w:hint="eastAsia" w:ascii="方正仿宋简体" w:eastAsia="方正仿宋简体"/>
          <w:color w:val="auto"/>
          <w:sz w:val="30"/>
        </w:rPr>
      </w:pPr>
    </w:p>
    <w:p>
      <w:pPr>
        <w:spacing w:before="100" w:line="400" w:lineRule="exact"/>
        <w:jc w:val="center"/>
        <w:rPr>
          <w:rFonts w:ascii="方正仿宋简体" w:hAnsi="宋体" w:eastAsia="黑体"/>
          <w:color w:val="auto"/>
          <w:spacing w:val="60"/>
          <w:sz w:val="36"/>
        </w:rPr>
      </w:pPr>
      <w:r>
        <w:rPr>
          <w:rFonts w:hint="eastAsia" w:ascii="方正仿宋简体" w:hAnsi="宋体" w:eastAsia="黑体"/>
          <w:color w:val="auto"/>
          <w:spacing w:val="60"/>
          <w:sz w:val="36"/>
        </w:rPr>
        <w:t>填写数据表注意事项</w:t>
      </w:r>
    </w:p>
    <w:p>
      <w:pPr>
        <w:spacing w:before="100" w:line="400" w:lineRule="exact"/>
        <w:jc w:val="center"/>
        <w:rPr>
          <w:rFonts w:ascii="方正仿宋简体" w:hAnsi="宋体" w:eastAsia="黑体"/>
          <w:color w:val="auto"/>
          <w:spacing w:val="60"/>
          <w:sz w:val="36"/>
        </w:rPr>
      </w:pPr>
    </w:p>
    <w:p>
      <w:pPr>
        <w:spacing w:before="100" w:line="400" w:lineRule="exact"/>
        <w:jc w:val="center"/>
        <w:rPr>
          <w:rFonts w:ascii="方正仿宋简体" w:hAnsi="宋体" w:eastAsia="黑体"/>
          <w:color w:val="auto"/>
          <w:spacing w:val="60"/>
          <w:sz w:val="36"/>
        </w:rPr>
      </w:pPr>
    </w:p>
    <w:p>
      <w:pPr>
        <w:spacing w:before="240" w:line="400" w:lineRule="exact"/>
        <w:ind w:firstLine="480"/>
        <w:rPr>
          <w:rFonts w:ascii="方正仿宋简体" w:hAnsi="宋体"/>
          <w:color w:val="auto"/>
          <w:sz w:val="24"/>
        </w:rPr>
      </w:pPr>
      <w:r>
        <w:rPr>
          <w:rFonts w:hint="eastAsia" w:ascii="方正仿宋简体" w:hAnsi="宋体"/>
          <w:color w:val="auto"/>
          <w:sz w:val="24"/>
        </w:rPr>
        <w:t>一、申请人必须逐项认真如实填写本表数据。</w:t>
      </w:r>
    </w:p>
    <w:p>
      <w:pPr>
        <w:spacing w:before="100" w:line="400" w:lineRule="exact"/>
        <w:ind w:firstLine="480"/>
        <w:rPr>
          <w:rFonts w:ascii="方正仿宋简体" w:hAnsi="宋体"/>
          <w:color w:val="auto"/>
          <w:sz w:val="24"/>
        </w:rPr>
      </w:pPr>
      <w:r>
        <w:rPr>
          <w:rFonts w:hint="eastAsia" w:ascii="方正仿宋简体" w:hAnsi="宋体"/>
          <w:color w:val="auto"/>
          <w:sz w:val="24"/>
        </w:rPr>
        <w:t>二、有选择项的直接</w:t>
      </w:r>
      <w:r>
        <w:rPr>
          <w:rFonts w:hint="eastAsia" w:ascii="方正仿宋简体" w:hAnsi="宋体"/>
          <w:color w:val="auto"/>
          <w:sz w:val="24"/>
          <w:lang w:eastAsia="zh-CN"/>
        </w:rPr>
        <w:t>选择相应内容</w:t>
      </w:r>
      <w:r>
        <w:rPr>
          <w:rFonts w:hint="eastAsia" w:ascii="方正仿宋简体" w:hAnsi="宋体"/>
          <w:color w:val="auto"/>
          <w:sz w:val="24"/>
        </w:rPr>
        <w:t>填</w:t>
      </w:r>
      <w:r>
        <w:rPr>
          <w:rFonts w:hint="eastAsia" w:ascii="方正仿宋简体" w:hAnsi="宋体"/>
          <w:color w:val="auto"/>
          <w:sz w:val="24"/>
          <w:lang w:eastAsia="zh-CN"/>
        </w:rPr>
        <w:t>写</w:t>
      </w:r>
      <w:r>
        <w:rPr>
          <w:rFonts w:hint="eastAsia" w:ascii="方正仿宋简体" w:hAnsi="宋体"/>
          <w:color w:val="auto"/>
          <w:sz w:val="24"/>
        </w:rPr>
        <w:t>。</w:t>
      </w:r>
    </w:p>
    <w:p>
      <w:pPr>
        <w:spacing w:before="100" w:line="400" w:lineRule="exact"/>
        <w:ind w:firstLine="480"/>
        <w:rPr>
          <w:rFonts w:ascii="宋体"/>
          <w:color w:val="auto"/>
          <w:sz w:val="24"/>
        </w:rPr>
      </w:pPr>
      <w:r>
        <w:rPr>
          <w:rFonts w:hint="eastAsia" w:ascii="宋体" w:hAnsi="宋体"/>
          <w:color w:val="auto"/>
          <w:sz w:val="24"/>
        </w:rPr>
        <w:t>三、不具有中级以上（含）专业职称、硕士以上（含）学位者必须</w:t>
      </w:r>
      <w:r>
        <w:rPr>
          <w:rFonts w:hint="eastAsia" w:ascii="宋体" w:hAnsi="宋体"/>
          <w:color w:val="auto"/>
          <w:sz w:val="24"/>
          <w:lang w:val="en-US" w:eastAsia="zh-CN"/>
        </w:rPr>
        <w:t>选择一位同领域的专家作为自己的</w:t>
      </w:r>
      <w:r>
        <w:rPr>
          <w:rFonts w:hint="eastAsia" w:ascii="宋体" w:hAnsi="宋体"/>
          <w:b/>
          <w:bCs/>
          <w:color w:val="auto"/>
          <w:sz w:val="24"/>
          <w:lang w:val="en-US" w:eastAsia="zh-CN"/>
        </w:rPr>
        <w:t>科研导师</w:t>
      </w:r>
      <w:r>
        <w:rPr>
          <w:rFonts w:hint="eastAsia" w:ascii="宋体" w:hAnsi="宋体"/>
          <w:color w:val="auto"/>
          <w:sz w:val="24"/>
          <w:lang w:eastAsia="zh-CN"/>
        </w:rPr>
        <w:t>，</w:t>
      </w:r>
      <w:r>
        <w:rPr>
          <w:rFonts w:hint="eastAsia" w:ascii="宋体" w:hAnsi="宋体"/>
          <w:color w:val="auto"/>
          <w:sz w:val="24"/>
          <w:lang w:val="en-US" w:eastAsia="zh-CN"/>
        </w:rPr>
        <w:t>并填写导师的相关信息</w:t>
      </w:r>
      <w:r>
        <w:rPr>
          <w:rFonts w:hint="eastAsia" w:ascii="宋体" w:hAnsi="宋体"/>
          <w:color w:val="auto"/>
          <w:sz w:val="24"/>
        </w:rPr>
        <w:t>。</w:t>
      </w:r>
    </w:p>
    <w:p>
      <w:pPr>
        <w:spacing w:before="100" w:line="400" w:lineRule="exact"/>
        <w:ind w:firstLine="480"/>
        <w:rPr>
          <w:rFonts w:ascii="宋体"/>
          <w:color w:val="auto"/>
          <w:sz w:val="24"/>
        </w:rPr>
      </w:pPr>
      <w:r>
        <w:rPr>
          <w:rFonts w:hint="eastAsia" w:ascii="宋体" w:hAnsi="宋体"/>
          <w:color w:val="auto"/>
          <w:sz w:val="24"/>
        </w:rPr>
        <w:t>四、部分栏目填写说明：</w:t>
      </w:r>
    </w:p>
    <w:p>
      <w:pPr>
        <w:spacing w:before="100" w:line="400" w:lineRule="exact"/>
        <w:ind w:firstLine="480"/>
        <w:rPr>
          <w:rFonts w:ascii="宋体"/>
          <w:color w:val="auto"/>
          <w:sz w:val="24"/>
        </w:rPr>
      </w:pPr>
      <w:r>
        <w:rPr>
          <w:rFonts w:hint="eastAsia" w:ascii="宋体" w:hAnsi="宋体"/>
          <w:b/>
          <w:color w:val="auto"/>
          <w:sz w:val="24"/>
        </w:rPr>
        <w:t>课题名称</w:t>
      </w:r>
      <w:r>
        <w:rPr>
          <w:rFonts w:ascii="宋体" w:hAnsi="宋体"/>
          <w:color w:val="auto"/>
          <w:sz w:val="24"/>
        </w:rPr>
        <w:t>——</w:t>
      </w:r>
      <w:r>
        <w:rPr>
          <w:rFonts w:hint="eastAsia" w:ascii="宋体" w:hAnsi="宋体"/>
          <w:color w:val="auto"/>
          <w:sz w:val="24"/>
        </w:rPr>
        <w:t>应准确、简明反映研究内容，</w:t>
      </w:r>
      <w:r>
        <w:rPr>
          <w:rFonts w:hint="eastAsia" w:ascii="宋体" w:hAnsi="宋体"/>
          <w:color w:val="auto"/>
          <w:sz w:val="24"/>
          <w:lang w:eastAsia="zh-CN"/>
        </w:rPr>
        <w:t>不加副标题，</w:t>
      </w:r>
      <w:r>
        <w:rPr>
          <w:rFonts w:hint="eastAsia" w:ascii="宋体" w:hAnsi="宋体"/>
          <w:color w:val="auto"/>
          <w:sz w:val="24"/>
        </w:rPr>
        <w:t>最多不超过</w:t>
      </w:r>
      <w:r>
        <w:rPr>
          <w:rFonts w:ascii="宋体" w:hAnsi="宋体"/>
          <w:color w:val="auto"/>
          <w:sz w:val="24"/>
        </w:rPr>
        <w:t>40</w:t>
      </w:r>
      <w:r>
        <w:rPr>
          <w:rFonts w:hint="eastAsia" w:ascii="宋体" w:hAnsi="宋体"/>
          <w:color w:val="auto"/>
          <w:sz w:val="24"/>
        </w:rPr>
        <w:t>个汉字（包括标点符号）。</w:t>
      </w:r>
    </w:p>
    <w:p>
      <w:pPr>
        <w:spacing w:before="100" w:line="400" w:lineRule="exact"/>
        <w:ind w:firstLine="480"/>
        <w:rPr>
          <w:rFonts w:ascii="宋体"/>
          <w:color w:val="auto"/>
          <w:sz w:val="24"/>
        </w:rPr>
      </w:pPr>
      <w:r>
        <w:rPr>
          <w:rFonts w:hint="eastAsia" w:ascii="宋体" w:hAnsi="宋体"/>
          <w:b/>
          <w:color w:val="auto"/>
          <w:spacing w:val="23"/>
          <w:sz w:val="24"/>
          <w:lang w:eastAsia="zh-CN"/>
        </w:rPr>
        <w:t>关键</w:t>
      </w:r>
      <w:r>
        <w:rPr>
          <w:rFonts w:hint="eastAsia" w:ascii="宋体" w:hAnsi="宋体"/>
          <w:b/>
          <w:color w:val="auto"/>
          <w:spacing w:val="23"/>
          <w:sz w:val="24"/>
        </w:rPr>
        <w:t>词</w:t>
      </w:r>
      <w:r>
        <w:rPr>
          <w:rFonts w:ascii="宋体" w:hAnsi="宋体"/>
          <w:color w:val="auto"/>
          <w:sz w:val="24"/>
        </w:rPr>
        <w:t>——</w:t>
      </w:r>
      <w:r>
        <w:rPr>
          <w:rFonts w:hint="eastAsia" w:ascii="宋体" w:hAnsi="宋体"/>
          <w:color w:val="auto"/>
          <w:sz w:val="24"/>
        </w:rPr>
        <w:t>按研究内容设立。最多不超过</w:t>
      </w:r>
      <w:r>
        <w:rPr>
          <w:rFonts w:ascii="宋体" w:hAnsi="宋体"/>
          <w:color w:val="auto"/>
          <w:sz w:val="24"/>
        </w:rPr>
        <w:t>3</w:t>
      </w:r>
      <w:r>
        <w:rPr>
          <w:rFonts w:hint="eastAsia" w:ascii="宋体" w:hAnsi="宋体"/>
          <w:color w:val="auto"/>
          <w:sz w:val="24"/>
        </w:rPr>
        <w:t>个词，词与词之间空一格。</w:t>
      </w:r>
    </w:p>
    <w:p>
      <w:pPr>
        <w:spacing w:before="100" w:line="400" w:lineRule="exact"/>
        <w:ind w:firstLine="480"/>
        <w:rPr>
          <w:rFonts w:ascii="宋体"/>
          <w:color w:val="auto"/>
          <w:sz w:val="24"/>
        </w:rPr>
      </w:pPr>
      <w:r>
        <w:rPr>
          <w:rFonts w:hint="eastAsia" w:ascii="宋体" w:hAnsi="宋体"/>
          <w:b/>
          <w:color w:val="auto"/>
          <w:sz w:val="24"/>
        </w:rPr>
        <w:t>项目类别</w:t>
      </w:r>
      <w:r>
        <w:rPr>
          <w:rFonts w:ascii="宋体" w:hAnsi="宋体"/>
          <w:color w:val="auto"/>
          <w:sz w:val="24"/>
        </w:rPr>
        <w:t>——</w:t>
      </w:r>
      <w:r>
        <w:rPr>
          <w:rFonts w:hint="eastAsia" w:ascii="宋体" w:hAnsi="宋体"/>
          <w:color w:val="auto"/>
          <w:sz w:val="24"/>
          <w:lang w:eastAsia="zh-CN"/>
        </w:rPr>
        <w:t>分</w:t>
      </w:r>
      <w:r>
        <w:rPr>
          <w:rFonts w:hint="eastAsia" w:ascii="宋体"/>
          <w:color w:val="auto"/>
          <w:lang w:eastAsia="zh-CN"/>
        </w:rPr>
        <w:t>重大项目、重点项目、一般项目、</w:t>
      </w:r>
      <w:r>
        <w:rPr>
          <w:rFonts w:hint="eastAsia" w:ascii="宋体"/>
          <w:color w:val="auto"/>
          <w:lang w:val="en-US" w:eastAsia="zh-CN"/>
        </w:rPr>
        <w:t>培育</w:t>
      </w:r>
      <w:r>
        <w:rPr>
          <w:rFonts w:hint="eastAsia" w:ascii="宋体"/>
          <w:color w:val="auto"/>
          <w:lang w:eastAsia="zh-CN"/>
        </w:rPr>
        <w:t>项目、</w:t>
      </w:r>
      <w:r>
        <w:rPr>
          <w:rFonts w:hint="eastAsia" w:ascii="宋体"/>
          <w:color w:val="auto"/>
          <w:lang w:val="en-US" w:eastAsia="zh-CN"/>
        </w:rPr>
        <w:t>四</w:t>
      </w:r>
      <w:r>
        <w:rPr>
          <w:rFonts w:hint="eastAsia" w:ascii="宋体"/>
          <w:color w:val="auto"/>
          <w:lang w:eastAsia="zh-CN"/>
        </w:rPr>
        <w:t>类，只能选</w:t>
      </w:r>
      <w:r>
        <w:rPr>
          <w:rFonts w:hint="eastAsia" w:ascii="宋体" w:hAnsi="宋体"/>
          <w:color w:val="auto"/>
          <w:sz w:val="24"/>
          <w:lang w:val="en-US" w:eastAsia="zh-CN"/>
        </w:rPr>
        <w:t>填一类</w:t>
      </w:r>
      <w:r>
        <w:rPr>
          <w:rFonts w:hint="eastAsia" w:ascii="宋体" w:hAnsi="宋体"/>
          <w:color w:val="auto"/>
          <w:sz w:val="24"/>
        </w:rPr>
        <w:t>。</w:t>
      </w:r>
    </w:p>
    <w:p>
      <w:pPr>
        <w:spacing w:before="100" w:line="400" w:lineRule="exact"/>
        <w:ind w:firstLine="480"/>
        <w:rPr>
          <w:rFonts w:hint="eastAsia" w:ascii="宋体" w:hAnsi="宋体"/>
          <w:color w:val="auto"/>
          <w:sz w:val="24"/>
        </w:rPr>
      </w:pPr>
      <w:r>
        <w:rPr>
          <w:rFonts w:hint="eastAsia" w:ascii="宋体" w:hAnsi="宋体"/>
          <w:b/>
          <w:color w:val="auto"/>
          <w:sz w:val="24"/>
        </w:rPr>
        <w:t>学科分类</w:t>
      </w:r>
      <w:r>
        <w:rPr>
          <w:rFonts w:ascii="宋体" w:hAnsi="宋体"/>
          <w:color w:val="auto"/>
          <w:sz w:val="24"/>
        </w:rPr>
        <w:t>——</w:t>
      </w:r>
      <w:r>
        <w:rPr>
          <w:rFonts w:hint="eastAsia" w:ascii="宋体" w:hAnsi="宋体"/>
          <w:color w:val="auto"/>
          <w:sz w:val="24"/>
        </w:rPr>
        <w:t>填写一级学科名称。跨学科的课题，填写为主的学科。</w:t>
      </w:r>
    </w:p>
    <w:p>
      <w:pPr>
        <w:spacing w:before="100" w:line="400" w:lineRule="exact"/>
        <w:ind w:firstLine="480"/>
        <w:rPr>
          <w:rFonts w:hint="eastAsia" w:ascii="宋体" w:hAnsi="宋体"/>
          <w:b/>
          <w:color w:val="auto"/>
          <w:sz w:val="24"/>
          <w:lang w:eastAsia="zh-CN"/>
        </w:rPr>
      </w:pPr>
      <w:r>
        <w:rPr>
          <w:rFonts w:hint="eastAsia" w:ascii="宋体" w:hAnsi="宋体"/>
          <w:b/>
          <w:color w:val="auto"/>
          <w:sz w:val="24"/>
          <w:lang w:eastAsia="zh-CN"/>
        </w:rPr>
        <w:t>研究类型</w:t>
      </w:r>
      <w:r>
        <w:rPr>
          <w:rFonts w:ascii="宋体" w:hAnsi="宋体"/>
          <w:color w:val="auto"/>
          <w:sz w:val="24"/>
        </w:rPr>
        <w:t>——</w:t>
      </w:r>
      <w:r>
        <w:rPr>
          <w:rFonts w:hint="eastAsia" w:ascii="宋体" w:hAnsi="宋体"/>
          <w:color w:val="auto"/>
          <w:sz w:val="24"/>
          <w:lang w:eastAsia="zh-CN"/>
        </w:rPr>
        <w:t>分应用研究、基础研究二类，</w:t>
      </w:r>
      <w:r>
        <w:rPr>
          <w:rFonts w:hint="eastAsia" w:ascii="宋体"/>
          <w:color w:val="auto"/>
          <w:sz w:val="24"/>
          <w:lang w:eastAsia="zh-CN"/>
        </w:rPr>
        <w:t>只能选</w:t>
      </w:r>
      <w:r>
        <w:rPr>
          <w:rFonts w:hint="eastAsia" w:ascii="宋体" w:hAnsi="宋体"/>
          <w:color w:val="auto"/>
          <w:sz w:val="24"/>
          <w:lang w:val="en-US" w:eastAsia="zh-CN"/>
        </w:rPr>
        <w:t>填一类</w:t>
      </w:r>
      <w:r>
        <w:rPr>
          <w:rFonts w:hint="eastAsia" w:ascii="宋体" w:hAnsi="宋体"/>
          <w:color w:val="auto"/>
          <w:sz w:val="24"/>
          <w:lang w:eastAsia="zh-CN"/>
        </w:rPr>
        <w:t>。</w:t>
      </w:r>
    </w:p>
    <w:p>
      <w:pPr>
        <w:spacing w:before="100" w:line="400" w:lineRule="exact"/>
        <w:ind w:firstLine="480"/>
        <w:rPr>
          <w:rFonts w:hint="eastAsia" w:ascii="宋体" w:hAnsi="宋体"/>
          <w:color w:val="auto"/>
          <w:sz w:val="24"/>
          <w:lang w:eastAsia="zh-CN"/>
        </w:rPr>
      </w:pPr>
      <w:r>
        <w:rPr>
          <w:rFonts w:hint="default" w:ascii="宋体" w:hAnsi="宋体"/>
          <w:b/>
          <w:color w:val="auto"/>
          <w:sz w:val="24"/>
          <w:lang w:val="en-US" w:eastAsia="zh-CN"/>
        </w:rPr>
        <w:t>工作单位</w:t>
      </w:r>
      <w:r>
        <w:rPr>
          <w:rFonts w:ascii="宋体" w:hAnsi="宋体"/>
          <w:color w:val="auto"/>
          <w:sz w:val="24"/>
        </w:rPr>
        <w:t>——</w:t>
      </w:r>
      <w:r>
        <w:rPr>
          <w:rFonts w:hint="eastAsia" w:ascii="宋体" w:hAnsi="宋体"/>
          <w:color w:val="auto"/>
          <w:sz w:val="24"/>
          <w:lang w:eastAsia="zh-CN"/>
        </w:rPr>
        <w:t>按单位和部门公章填写全称，应具体到二级学院。</w:t>
      </w:r>
    </w:p>
    <w:p>
      <w:pPr>
        <w:spacing w:before="100" w:line="400" w:lineRule="exact"/>
        <w:ind w:firstLine="480"/>
        <w:rPr>
          <w:rFonts w:ascii="宋体"/>
          <w:color w:val="auto"/>
          <w:sz w:val="24"/>
        </w:rPr>
      </w:pPr>
      <w:r>
        <w:rPr>
          <w:rFonts w:hint="eastAsia" w:ascii="宋体" w:hAnsi="宋体"/>
          <w:b/>
          <w:color w:val="auto"/>
          <w:sz w:val="24"/>
        </w:rPr>
        <w:t>通信地址</w:t>
      </w:r>
      <w:r>
        <w:rPr>
          <w:rFonts w:ascii="宋体" w:hAnsi="宋体"/>
          <w:color w:val="auto"/>
          <w:sz w:val="24"/>
        </w:rPr>
        <w:t>——</w:t>
      </w:r>
      <w:r>
        <w:rPr>
          <w:rFonts w:hint="eastAsia" w:ascii="宋体" w:hAnsi="宋体"/>
          <w:color w:val="auto"/>
          <w:sz w:val="24"/>
        </w:rPr>
        <w:t>按所列</w:t>
      </w:r>
      <w:r>
        <w:rPr>
          <w:rFonts w:ascii="宋体" w:hAnsi="宋体"/>
          <w:color w:val="auto"/>
          <w:sz w:val="24"/>
        </w:rPr>
        <w:t>3</w:t>
      </w:r>
      <w:r>
        <w:rPr>
          <w:rFonts w:hint="eastAsia" w:ascii="宋体" w:hAnsi="宋体"/>
          <w:color w:val="auto"/>
          <w:sz w:val="24"/>
        </w:rPr>
        <w:t>个部分详细填写，必须包括街（路）名和门牌号，不能以单位名称代替通信地址。注意填写邮政编码。</w:t>
      </w:r>
    </w:p>
    <w:p>
      <w:pPr>
        <w:spacing w:before="100" w:line="400" w:lineRule="exact"/>
        <w:ind w:firstLine="480"/>
        <w:rPr>
          <w:rFonts w:ascii="宋体"/>
          <w:color w:val="auto"/>
          <w:sz w:val="24"/>
        </w:rPr>
      </w:pPr>
      <w:r>
        <w:rPr>
          <w:rFonts w:hint="eastAsia" w:ascii="宋体" w:hAnsi="宋体"/>
          <w:b/>
          <w:color w:val="auto"/>
          <w:sz w:val="24"/>
        </w:rPr>
        <w:t>主要参加者</w:t>
      </w:r>
      <w:r>
        <w:rPr>
          <w:rFonts w:ascii="宋体" w:hAnsi="宋体"/>
          <w:color w:val="auto"/>
          <w:sz w:val="24"/>
        </w:rPr>
        <w:t>——</w:t>
      </w:r>
      <w:r>
        <w:rPr>
          <w:rFonts w:hint="eastAsia" w:ascii="宋体" w:hAnsi="宋体"/>
          <w:color w:val="auto"/>
          <w:sz w:val="24"/>
        </w:rPr>
        <w:t>必须真正参加本项目的研究工作，不含项目负责人。栏目不够可加附页。</w:t>
      </w:r>
    </w:p>
    <w:p>
      <w:pPr>
        <w:spacing w:before="100" w:line="400" w:lineRule="exact"/>
        <w:ind w:firstLine="480"/>
        <w:rPr>
          <w:rFonts w:ascii="宋体"/>
          <w:color w:val="auto"/>
          <w:sz w:val="24"/>
        </w:rPr>
      </w:pPr>
      <w:r>
        <w:rPr>
          <w:rFonts w:hint="eastAsia" w:ascii="宋体" w:hAnsi="宋体"/>
          <w:b/>
          <w:color w:val="auto"/>
          <w:sz w:val="24"/>
        </w:rPr>
        <w:t>预期成果</w:t>
      </w:r>
      <w:r>
        <w:rPr>
          <w:rFonts w:hint="eastAsia" w:ascii="宋体" w:hAnsi="宋体"/>
          <w:b/>
          <w:color w:val="auto"/>
          <w:sz w:val="24"/>
          <w:lang w:eastAsia="zh-CN"/>
        </w:rPr>
        <w:t>形式</w:t>
      </w:r>
      <w:r>
        <w:rPr>
          <w:rFonts w:ascii="宋体" w:hAnsi="宋体"/>
          <w:color w:val="auto"/>
          <w:sz w:val="24"/>
        </w:rPr>
        <w:t>——</w:t>
      </w:r>
      <w:r>
        <w:rPr>
          <w:rFonts w:hint="eastAsia" w:ascii="宋体" w:hAnsi="宋体"/>
          <w:color w:val="auto"/>
          <w:sz w:val="24"/>
          <w:lang w:eastAsia="zh-CN"/>
        </w:rPr>
        <w:t>分论文、调研报告、</w:t>
      </w:r>
      <w:r>
        <w:rPr>
          <w:rFonts w:hint="eastAsia" w:ascii="宋体" w:hAnsi="宋体"/>
          <w:color w:val="auto"/>
          <w:sz w:val="24"/>
          <w:lang w:val="en-US" w:eastAsia="zh-CN"/>
        </w:rPr>
        <w:t>知识产权、</w:t>
      </w:r>
      <w:r>
        <w:rPr>
          <w:rFonts w:hint="eastAsia" w:ascii="宋体" w:hAnsi="宋体"/>
          <w:color w:val="auto"/>
          <w:sz w:val="24"/>
          <w:lang w:eastAsia="zh-CN"/>
        </w:rPr>
        <w:t>专著</w:t>
      </w:r>
      <w:r>
        <w:rPr>
          <w:rFonts w:hint="eastAsia" w:ascii="宋体" w:hAnsi="宋体"/>
          <w:color w:val="auto"/>
          <w:sz w:val="24"/>
          <w:lang w:val="en-US" w:eastAsia="zh-CN"/>
        </w:rPr>
        <w:t>四</w:t>
      </w:r>
      <w:r>
        <w:rPr>
          <w:rFonts w:hint="eastAsia" w:ascii="宋体" w:hAnsi="宋体"/>
          <w:color w:val="auto"/>
          <w:sz w:val="24"/>
          <w:lang w:eastAsia="zh-CN"/>
        </w:rPr>
        <w:t>类</w:t>
      </w:r>
      <w:r>
        <w:rPr>
          <w:rFonts w:hint="eastAsia" w:ascii="宋体" w:hAnsi="宋体"/>
          <w:color w:val="auto"/>
          <w:sz w:val="24"/>
        </w:rPr>
        <w:t>。</w:t>
      </w:r>
    </w:p>
    <w:p>
      <w:pPr>
        <w:spacing w:before="100" w:line="400" w:lineRule="exact"/>
        <w:ind w:firstLine="480"/>
        <w:rPr>
          <w:rFonts w:ascii="宋体"/>
          <w:color w:val="auto"/>
          <w:sz w:val="24"/>
        </w:rPr>
      </w:pPr>
      <w:r>
        <w:rPr>
          <w:rFonts w:hint="eastAsia" w:ascii="宋体" w:hAnsi="宋体"/>
          <w:b/>
          <w:color w:val="auto"/>
          <w:sz w:val="24"/>
        </w:rPr>
        <w:t>申请经费</w:t>
      </w:r>
      <w:r>
        <w:rPr>
          <w:rFonts w:ascii="宋体" w:hAnsi="宋体"/>
          <w:color w:val="auto"/>
          <w:sz w:val="24"/>
        </w:rPr>
        <w:t>——</w:t>
      </w:r>
      <w:r>
        <w:rPr>
          <w:rFonts w:hint="eastAsia" w:ascii="宋体" w:hAnsi="宋体"/>
          <w:color w:val="auto"/>
          <w:sz w:val="24"/>
        </w:rPr>
        <w:t>以元为单位，填写阿拉伯数字。各类项目的申请数额。</w:t>
      </w:r>
    </w:p>
    <w:p>
      <w:pPr>
        <w:spacing w:before="100" w:line="400" w:lineRule="exact"/>
        <w:rPr>
          <w:rFonts w:ascii="宋体"/>
          <w:color w:val="auto"/>
          <w:sz w:val="24"/>
        </w:rPr>
      </w:pPr>
    </w:p>
    <w:p>
      <w:pPr>
        <w:jc w:val="both"/>
        <w:rPr>
          <w:rFonts w:hint="eastAsia" w:eastAsia="黑体"/>
          <w:b/>
          <w:sz w:val="32"/>
        </w:rPr>
      </w:pPr>
    </w:p>
    <w:p>
      <w:pPr>
        <w:jc w:val="both"/>
        <w:rPr>
          <w:rFonts w:hint="eastAsia" w:eastAsia="黑体"/>
          <w:b/>
          <w:sz w:val="32"/>
        </w:rPr>
      </w:pPr>
    </w:p>
    <w:p>
      <w:pPr>
        <w:jc w:val="both"/>
        <w:rPr>
          <w:rFonts w:hint="eastAsia" w:eastAsia="黑体"/>
          <w:b/>
          <w:sz w:val="32"/>
        </w:rPr>
      </w:pPr>
    </w:p>
    <w:tbl>
      <w:tblPr>
        <w:tblStyle w:val="9"/>
        <w:tblW w:w="9720" w:type="dxa"/>
        <w:tblInd w:w="-25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2"/>
        <w:gridCol w:w="704"/>
        <w:gridCol w:w="355"/>
        <w:gridCol w:w="178"/>
        <w:gridCol w:w="177"/>
        <w:gridCol w:w="484"/>
        <w:gridCol w:w="333"/>
        <w:gridCol w:w="245"/>
        <w:gridCol w:w="709"/>
        <w:gridCol w:w="231"/>
        <w:gridCol w:w="123"/>
        <w:gridCol w:w="530"/>
        <w:gridCol w:w="180"/>
        <w:gridCol w:w="532"/>
        <w:gridCol w:w="174"/>
        <w:gridCol w:w="881"/>
        <w:gridCol w:w="11"/>
        <w:gridCol w:w="441"/>
        <w:gridCol w:w="606"/>
        <w:gridCol w:w="962"/>
        <w:gridCol w:w="13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1" w:hRule="atLeast"/>
        </w:trPr>
        <w:tc>
          <w:tcPr>
            <w:tcW w:w="1236" w:type="dxa"/>
            <w:gridSpan w:val="2"/>
            <w:tcBorders>
              <w:top w:val="single" w:color="auto" w:sz="12" w:space="0"/>
            </w:tcBorders>
            <w:noWrap w:val="0"/>
            <w:vAlign w:val="center"/>
          </w:tcPr>
          <w:p>
            <w:pPr>
              <w:jc w:val="center"/>
              <w:rPr>
                <w:rFonts w:ascii="宋体"/>
                <w:color w:val="auto"/>
              </w:rPr>
            </w:pPr>
            <w:r>
              <w:rPr>
                <w:rFonts w:hint="eastAsia" w:ascii="宋体" w:hAnsi="宋体"/>
                <w:color w:val="auto"/>
              </w:rPr>
              <w:t>课题名称</w:t>
            </w:r>
          </w:p>
        </w:tc>
        <w:tc>
          <w:tcPr>
            <w:tcW w:w="8484" w:type="dxa"/>
            <w:gridSpan w:val="19"/>
            <w:tcBorders>
              <w:top w:val="single" w:color="auto" w:sz="12" w:space="0"/>
            </w:tcBorders>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1236" w:type="dxa"/>
            <w:gridSpan w:val="2"/>
            <w:noWrap w:val="0"/>
            <w:vAlign w:val="center"/>
          </w:tcPr>
          <w:p>
            <w:pPr>
              <w:jc w:val="center"/>
              <w:rPr>
                <w:rFonts w:ascii="宋体"/>
                <w:color w:val="auto"/>
              </w:rPr>
            </w:pPr>
            <w:r>
              <w:rPr>
                <w:rFonts w:hint="eastAsia" w:ascii="宋体" w:hAnsi="宋体"/>
                <w:color w:val="auto"/>
                <w:lang w:eastAsia="zh-CN"/>
              </w:rPr>
              <w:t>关</w:t>
            </w:r>
            <w:r>
              <w:rPr>
                <w:rFonts w:hint="eastAsia" w:ascii="宋体" w:hAnsi="宋体"/>
                <w:color w:val="auto"/>
                <w:lang w:val="en-US" w:eastAsia="zh-CN"/>
              </w:rPr>
              <w:t xml:space="preserve"> </w:t>
            </w:r>
            <w:r>
              <w:rPr>
                <w:rFonts w:hint="eastAsia" w:ascii="宋体" w:hAnsi="宋体"/>
                <w:color w:val="auto"/>
                <w:lang w:eastAsia="zh-CN"/>
              </w:rPr>
              <w:t>键</w:t>
            </w:r>
            <w:r>
              <w:rPr>
                <w:rFonts w:ascii="宋体" w:hAnsi="宋体"/>
                <w:color w:val="auto"/>
              </w:rPr>
              <w:t xml:space="preserve"> </w:t>
            </w:r>
            <w:r>
              <w:rPr>
                <w:rFonts w:hint="eastAsia" w:ascii="宋体" w:hAnsi="宋体"/>
                <w:color w:val="auto"/>
              </w:rPr>
              <w:t>词</w:t>
            </w:r>
          </w:p>
        </w:tc>
        <w:tc>
          <w:tcPr>
            <w:tcW w:w="8484" w:type="dxa"/>
            <w:gridSpan w:val="19"/>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1236" w:type="dxa"/>
            <w:gridSpan w:val="2"/>
            <w:noWrap w:val="0"/>
            <w:vAlign w:val="center"/>
          </w:tcPr>
          <w:p>
            <w:pPr>
              <w:jc w:val="center"/>
              <w:rPr>
                <w:rFonts w:ascii="宋体"/>
                <w:color w:val="auto"/>
              </w:rPr>
            </w:pPr>
            <w:r>
              <w:rPr>
                <w:rFonts w:hint="eastAsia" w:ascii="宋体" w:hAnsi="宋体"/>
                <w:color w:val="auto"/>
              </w:rPr>
              <w:t>项目类别</w:t>
            </w:r>
          </w:p>
        </w:tc>
        <w:tc>
          <w:tcPr>
            <w:tcW w:w="8484" w:type="dxa"/>
            <w:gridSpan w:val="19"/>
            <w:noWrap w:val="0"/>
            <w:vAlign w:val="center"/>
          </w:tcPr>
          <w:p>
            <w:pPr>
              <w:rPr>
                <w:rFonts w:hint="eastAsia" w:ascii="宋体" w:eastAsia="宋体"/>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1236" w:type="dxa"/>
            <w:gridSpan w:val="2"/>
            <w:noWrap w:val="0"/>
            <w:vAlign w:val="center"/>
          </w:tcPr>
          <w:p>
            <w:pPr>
              <w:jc w:val="center"/>
              <w:rPr>
                <w:rFonts w:ascii="宋体"/>
                <w:color w:val="auto"/>
              </w:rPr>
            </w:pPr>
            <w:r>
              <w:rPr>
                <w:rFonts w:hint="eastAsia" w:ascii="宋体" w:hAnsi="宋体"/>
                <w:color w:val="auto"/>
              </w:rPr>
              <w:t>学科分类</w:t>
            </w:r>
          </w:p>
        </w:tc>
        <w:tc>
          <w:tcPr>
            <w:tcW w:w="3545" w:type="dxa"/>
            <w:gridSpan w:val="11"/>
            <w:noWrap w:val="0"/>
            <w:vAlign w:val="center"/>
          </w:tcPr>
          <w:p>
            <w:pPr>
              <w:rPr>
                <w:rFonts w:ascii="宋体"/>
                <w:color w:val="auto"/>
              </w:rPr>
            </w:pPr>
          </w:p>
        </w:tc>
        <w:tc>
          <w:tcPr>
            <w:tcW w:w="1598" w:type="dxa"/>
            <w:gridSpan w:val="4"/>
            <w:noWrap w:val="0"/>
            <w:vAlign w:val="center"/>
          </w:tcPr>
          <w:p>
            <w:pPr>
              <w:jc w:val="center"/>
              <w:rPr>
                <w:rFonts w:ascii="宋体"/>
                <w:color w:val="auto"/>
              </w:rPr>
            </w:pPr>
            <w:r>
              <w:rPr>
                <w:rFonts w:hint="eastAsia" w:ascii="宋体" w:hAnsi="宋体"/>
                <w:color w:val="auto"/>
              </w:rPr>
              <w:t>研究类型</w:t>
            </w:r>
          </w:p>
        </w:tc>
        <w:tc>
          <w:tcPr>
            <w:tcW w:w="3341" w:type="dxa"/>
            <w:gridSpan w:val="4"/>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1236" w:type="dxa"/>
            <w:gridSpan w:val="2"/>
            <w:noWrap w:val="0"/>
            <w:vAlign w:val="center"/>
          </w:tcPr>
          <w:p>
            <w:pPr>
              <w:ind w:right="-42"/>
              <w:jc w:val="center"/>
              <w:rPr>
                <w:rFonts w:ascii="宋体"/>
                <w:color w:val="auto"/>
              </w:rPr>
            </w:pPr>
            <w:r>
              <w:rPr>
                <w:rFonts w:hint="eastAsia" w:ascii="宋体" w:hAnsi="宋体"/>
                <w:color w:val="auto"/>
              </w:rPr>
              <w:t>负责人姓名</w:t>
            </w:r>
          </w:p>
        </w:tc>
        <w:tc>
          <w:tcPr>
            <w:tcW w:w="1772" w:type="dxa"/>
            <w:gridSpan w:val="6"/>
            <w:noWrap w:val="0"/>
            <w:vAlign w:val="center"/>
          </w:tcPr>
          <w:p>
            <w:pPr>
              <w:rPr>
                <w:rFonts w:ascii="宋体"/>
                <w:color w:val="auto"/>
              </w:rPr>
            </w:pPr>
          </w:p>
        </w:tc>
        <w:tc>
          <w:tcPr>
            <w:tcW w:w="709" w:type="dxa"/>
            <w:noWrap w:val="0"/>
            <w:vAlign w:val="center"/>
          </w:tcPr>
          <w:p>
            <w:pPr>
              <w:rPr>
                <w:rFonts w:ascii="宋体"/>
                <w:color w:val="auto"/>
              </w:rPr>
            </w:pPr>
            <w:r>
              <w:rPr>
                <w:rFonts w:hint="eastAsia" w:ascii="宋体" w:hAnsi="宋体"/>
                <w:color w:val="auto"/>
              </w:rPr>
              <w:t>性别</w:t>
            </w:r>
          </w:p>
        </w:tc>
        <w:tc>
          <w:tcPr>
            <w:tcW w:w="1064" w:type="dxa"/>
            <w:gridSpan w:val="4"/>
            <w:noWrap w:val="0"/>
            <w:vAlign w:val="center"/>
          </w:tcPr>
          <w:p>
            <w:pPr>
              <w:rPr>
                <w:rFonts w:ascii="宋体"/>
                <w:color w:val="auto"/>
              </w:rPr>
            </w:pPr>
          </w:p>
        </w:tc>
        <w:tc>
          <w:tcPr>
            <w:tcW w:w="706" w:type="dxa"/>
            <w:gridSpan w:val="2"/>
            <w:noWrap w:val="0"/>
            <w:vAlign w:val="center"/>
          </w:tcPr>
          <w:p>
            <w:pPr>
              <w:rPr>
                <w:rFonts w:ascii="宋体"/>
                <w:color w:val="auto"/>
              </w:rPr>
            </w:pPr>
            <w:r>
              <w:rPr>
                <w:rFonts w:hint="eastAsia" w:ascii="宋体" w:hAnsi="宋体"/>
                <w:color w:val="auto"/>
              </w:rPr>
              <w:t>民族</w:t>
            </w:r>
          </w:p>
        </w:tc>
        <w:tc>
          <w:tcPr>
            <w:tcW w:w="881" w:type="dxa"/>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出生日期</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1236" w:type="dxa"/>
            <w:gridSpan w:val="2"/>
            <w:noWrap w:val="0"/>
            <w:vAlign w:val="center"/>
          </w:tcPr>
          <w:p>
            <w:pPr>
              <w:jc w:val="center"/>
              <w:rPr>
                <w:rFonts w:ascii="宋体"/>
                <w:color w:val="auto"/>
              </w:rPr>
            </w:pPr>
            <w:r>
              <w:rPr>
                <w:rFonts w:hint="eastAsia" w:ascii="宋体" w:hAnsi="宋体"/>
                <w:color w:val="auto"/>
              </w:rPr>
              <w:t>行政职务</w:t>
            </w:r>
          </w:p>
        </w:tc>
        <w:tc>
          <w:tcPr>
            <w:tcW w:w="1772" w:type="dxa"/>
            <w:gridSpan w:val="6"/>
            <w:noWrap w:val="0"/>
            <w:vAlign w:val="center"/>
          </w:tcPr>
          <w:p>
            <w:pPr>
              <w:rPr>
                <w:rFonts w:ascii="宋体"/>
                <w:color w:val="auto"/>
              </w:rPr>
            </w:pPr>
          </w:p>
        </w:tc>
        <w:tc>
          <w:tcPr>
            <w:tcW w:w="1063" w:type="dxa"/>
            <w:gridSpan w:val="3"/>
            <w:noWrap w:val="0"/>
            <w:vAlign w:val="center"/>
          </w:tcPr>
          <w:p>
            <w:pPr>
              <w:rPr>
                <w:rFonts w:ascii="宋体"/>
                <w:color w:val="auto"/>
              </w:rPr>
            </w:pPr>
            <w:r>
              <w:rPr>
                <w:rFonts w:hint="eastAsia" w:ascii="宋体" w:hAnsi="宋体"/>
                <w:color w:val="auto"/>
              </w:rPr>
              <w:t>专业职务</w:t>
            </w:r>
          </w:p>
        </w:tc>
        <w:tc>
          <w:tcPr>
            <w:tcW w:w="2297" w:type="dxa"/>
            <w:gridSpan w:val="5"/>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研究专长</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1236" w:type="dxa"/>
            <w:gridSpan w:val="2"/>
            <w:noWrap w:val="0"/>
            <w:vAlign w:val="center"/>
          </w:tcPr>
          <w:p>
            <w:pPr>
              <w:jc w:val="center"/>
              <w:rPr>
                <w:rFonts w:ascii="宋体"/>
                <w:color w:val="auto"/>
              </w:rPr>
            </w:pPr>
            <w:r>
              <w:rPr>
                <w:rFonts w:hint="eastAsia" w:ascii="宋体" w:hAnsi="宋体"/>
                <w:color w:val="auto"/>
              </w:rPr>
              <w:t>最后学历</w:t>
            </w:r>
          </w:p>
        </w:tc>
        <w:tc>
          <w:tcPr>
            <w:tcW w:w="1772" w:type="dxa"/>
            <w:gridSpan w:val="6"/>
            <w:noWrap w:val="0"/>
            <w:vAlign w:val="center"/>
          </w:tcPr>
          <w:p>
            <w:pPr>
              <w:rPr>
                <w:rFonts w:ascii="宋体"/>
                <w:color w:val="auto"/>
              </w:rPr>
            </w:pPr>
          </w:p>
        </w:tc>
        <w:tc>
          <w:tcPr>
            <w:tcW w:w="1063" w:type="dxa"/>
            <w:gridSpan w:val="3"/>
            <w:noWrap w:val="0"/>
            <w:vAlign w:val="center"/>
          </w:tcPr>
          <w:p>
            <w:pPr>
              <w:rPr>
                <w:rFonts w:ascii="宋体"/>
                <w:color w:val="auto"/>
              </w:rPr>
            </w:pPr>
            <w:r>
              <w:rPr>
                <w:rFonts w:hint="eastAsia" w:ascii="宋体" w:hAnsi="宋体"/>
                <w:color w:val="auto"/>
              </w:rPr>
              <w:t>最后学位</w:t>
            </w:r>
          </w:p>
        </w:tc>
        <w:tc>
          <w:tcPr>
            <w:tcW w:w="2297" w:type="dxa"/>
            <w:gridSpan w:val="5"/>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担任导师</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1236" w:type="dxa"/>
            <w:gridSpan w:val="2"/>
            <w:noWrap w:val="0"/>
            <w:vAlign w:val="center"/>
          </w:tcPr>
          <w:p>
            <w:pPr>
              <w:jc w:val="center"/>
              <w:rPr>
                <w:rFonts w:ascii="宋体"/>
                <w:color w:val="auto"/>
              </w:rPr>
            </w:pPr>
            <w:r>
              <w:rPr>
                <w:rFonts w:hint="eastAsia" w:ascii="宋体" w:hAnsi="宋体"/>
                <w:color w:val="auto"/>
              </w:rPr>
              <w:t>工作单位</w:t>
            </w:r>
          </w:p>
        </w:tc>
        <w:tc>
          <w:tcPr>
            <w:tcW w:w="5132" w:type="dxa"/>
            <w:gridSpan w:val="14"/>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联系电话</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1236" w:type="dxa"/>
            <w:gridSpan w:val="2"/>
            <w:noWrap w:val="0"/>
            <w:vAlign w:val="center"/>
          </w:tcPr>
          <w:p>
            <w:pPr>
              <w:jc w:val="center"/>
              <w:rPr>
                <w:rFonts w:ascii="宋体"/>
                <w:color w:val="auto"/>
                <w:spacing w:val="-4"/>
              </w:rPr>
            </w:pPr>
            <w:r>
              <w:rPr>
                <w:rFonts w:hint="eastAsia" w:ascii="宋体" w:hAnsi="宋体"/>
                <w:color w:val="auto"/>
                <w:spacing w:val="-4"/>
              </w:rPr>
              <w:t>参加何社团</w:t>
            </w:r>
          </w:p>
        </w:tc>
        <w:tc>
          <w:tcPr>
            <w:tcW w:w="5132" w:type="dxa"/>
            <w:gridSpan w:val="14"/>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任何职务</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trPr>
        <w:tc>
          <w:tcPr>
            <w:tcW w:w="1236" w:type="dxa"/>
            <w:gridSpan w:val="2"/>
            <w:noWrap w:val="0"/>
            <w:vAlign w:val="center"/>
          </w:tcPr>
          <w:p>
            <w:pPr>
              <w:jc w:val="center"/>
              <w:rPr>
                <w:rFonts w:ascii="宋体"/>
                <w:color w:val="auto"/>
              </w:rPr>
            </w:pPr>
            <w:r>
              <w:rPr>
                <w:rFonts w:hint="eastAsia" w:ascii="宋体" w:hAnsi="宋体"/>
                <w:color w:val="auto"/>
              </w:rPr>
              <w:t>通信地址</w:t>
            </w:r>
          </w:p>
        </w:tc>
        <w:tc>
          <w:tcPr>
            <w:tcW w:w="5132" w:type="dxa"/>
            <w:gridSpan w:val="14"/>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邮政编码</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34" w:hRule="atLeast"/>
        </w:trPr>
        <w:tc>
          <w:tcPr>
            <w:tcW w:w="532" w:type="dxa"/>
            <w:vMerge w:val="restart"/>
            <w:noWrap w:val="0"/>
            <w:vAlign w:val="center"/>
          </w:tcPr>
          <w:p>
            <w:pPr>
              <w:jc w:val="right"/>
              <w:rPr>
                <w:rFonts w:hint="eastAsia" w:ascii="宋体" w:hAnsi="宋体"/>
                <w:color w:val="auto"/>
              </w:rPr>
            </w:pPr>
          </w:p>
          <w:p>
            <w:pPr>
              <w:jc w:val="right"/>
              <w:rPr>
                <w:rFonts w:hint="eastAsia" w:ascii="宋体" w:hAnsi="宋体"/>
                <w:color w:val="auto"/>
              </w:rPr>
            </w:pPr>
          </w:p>
          <w:p>
            <w:pPr>
              <w:jc w:val="right"/>
              <w:rPr>
                <w:rFonts w:hint="eastAsia" w:ascii="宋体" w:hAnsi="宋体"/>
                <w:color w:val="auto"/>
              </w:rPr>
            </w:pPr>
          </w:p>
          <w:p>
            <w:pPr>
              <w:jc w:val="right"/>
              <w:rPr>
                <w:rFonts w:ascii="宋体"/>
                <w:color w:val="auto"/>
              </w:rPr>
            </w:pPr>
            <w:r>
              <w:rPr>
                <w:rFonts w:hint="eastAsia" w:ascii="宋体" w:hAnsi="宋体"/>
                <w:color w:val="auto"/>
              </w:rPr>
              <w:t>主要参加者</w:t>
            </w:r>
          </w:p>
        </w:tc>
        <w:tc>
          <w:tcPr>
            <w:tcW w:w="1059" w:type="dxa"/>
            <w:gridSpan w:val="2"/>
            <w:noWrap w:val="0"/>
            <w:vAlign w:val="center"/>
          </w:tcPr>
          <w:p>
            <w:pPr>
              <w:jc w:val="center"/>
              <w:rPr>
                <w:rFonts w:ascii="宋体"/>
                <w:color w:val="auto"/>
              </w:rPr>
            </w:pPr>
            <w:r>
              <w:rPr>
                <w:rFonts w:hint="eastAsia" w:ascii="宋体" w:hAnsi="宋体"/>
                <w:color w:val="auto"/>
              </w:rPr>
              <w:t>姓名</w:t>
            </w:r>
          </w:p>
        </w:tc>
        <w:tc>
          <w:tcPr>
            <w:tcW w:w="1172" w:type="dxa"/>
            <w:gridSpan w:val="4"/>
            <w:noWrap w:val="0"/>
            <w:vAlign w:val="center"/>
          </w:tcPr>
          <w:p>
            <w:pPr>
              <w:jc w:val="center"/>
              <w:rPr>
                <w:rFonts w:ascii="宋体"/>
                <w:color w:val="auto"/>
              </w:rPr>
            </w:pPr>
            <w:r>
              <w:rPr>
                <w:rFonts w:hint="eastAsia" w:ascii="宋体" w:hAnsi="宋体"/>
                <w:color w:val="auto"/>
              </w:rPr>
              <w:t>出生年月</w:t>
            </w:r>
          </w:p>
        </w:tc>
        <w:tc>
          <w:tcPr>
            <w:tcW w:w="1185" w:type="dxa"/>
            <w:gridSpan w:val="3"/>
            <w:noWrap w:val="0"/>
            <w:vAlign w:val="center"/>
          </w:tcPr>
          <w:p>
            <w:pPr>
              <w:jc w:val="center"/>
              <w:rPr>
                <w:rFonts w:ascii="宋体"/>
                <w:color w:val="auto"/>
              </w:rPr>
            </w:pPr>
            <w:r>
              <w:rPr>
                <w:rFonts w:hint="eastAsia" w:ascii="宋体" w:hAnsi="宋体"/>
                <w:color w:val="auto"/>
              </w:rPr>
              <w:t>专业职务</w:t>
            </w:r>
          </w:p>
        </w:tc>
        <w:tc>
          <w:tcPr>
            <w:tcW w:w="1365" w:type="dxa"/>
            <w:gridSpan w:val="4"/>
            <w:noWrap w:val="0"/>
            <w:vAlign w:val="center"/>
          </w:tcPr>
          <w:p>
            <w:pPr>
              <w:jc w:val="center"/>
              <w:rPr>
                <w:rFonts w:ascii="宋体"/>
                <w:color w:val="auto"/>
              </w:rPr>
            </w:pPr>
            <w:r>
              <w:rPr>
                <w:rFonts w:hint="eastAsia" w:ascii="宋体" w:hAnsi="宋体"/>
                <w:color w:val="auto"/>
              </w:rPr>
              <w:t>研究专长</w:t>
            </w:r>
          </w:p>
        </w:tc>
        <w:tc>
          <w:tcPr>
            <w:tcW w:w="1055" w:type="dxa"/>
            <w:gridSpan w:val="2"/>
            <w:noWrap w:val="0"/>
            <w:vAlign w:val="center"/>
          </w:tcPr>
          <w:p>
            <w:pPr>
              <w:jc w:val="center"/>
              <w:rPr>
                <w:rFonts w:ascii="宋体"/>
                <w:color w:val="auto"/>
              </w:rPr>
            </w:pPr>
            <w:r>
              <w:rPr>
                <w:rFonts w:hint="eastAsia" w:ascii="宋体" w:hAnsi="宋体"/>
                <w:color w:val="auto"/>
              </w:rPr>
              <w:t>学</w:t>
            </w:r>
            <w:r>
              <w:rPr>
                <w:rFonts w:hint="eastAsia" w:ascii="宋体" w:hAnsi="宋体"/>
                <w:color w:val="auto"/>
                <w:lang w:eastAsia="zh-CN"/>
              </w:rPr>
              <w:t>位</w:t>
            </w:r>
          </w:p>
        </w:tc>
        <w:tc>
          <w:tcPr>
            <w:tcW w:w="2020" w:type="dxa"/>
            <w:gridSpan w:val="4"/>
            <w:noWrap w:val="0"/>
            <w:vAlign w:val="center"/>
          </w:tcPr>
          <w:p>
            <w:pPr>
              <w:jc w:val="center"/>
              <w:rPr>
                <w:rFonts w:hint="eastAsia" w:ascii="宋体" w:hAnsi="宋体"/>
                <w:color w:val="auto"/>
              </w:rPr>
            </w:pPr>
            <w:r>
              <w:rPr>
                <w:rFonts w:hint="eastAsia" w:ascii="宋体" w:hAnsi="宋体"/>
                <w:color w:val="auto"/>
              </w:rPr>
              <w:t>工</w:t>
            </w:r>
            <w:r>
              <w:rPr>
                <w:rFonts w:ascii="宋体" w:hAnsi="宋体"/>
                <w:color w:val="auto"/>
              </w:rPr>
              <w:t xml:space="preserve"> </w:t>
            </w:r>
            <w:r>
              <w:rPr>
                <w:rFonts w:hint="eastAsia" w:ascii="宋体" w:hAnsi="宋体"/>
                <w:color w:val="auto"/>
              </w:rPr>
              <w:t>作</w:t>
            </w:r>
            <w:r>
              <w:rPr>
                <w:rFonts w:ascii="宋体" w:hAnsi="宋体"/>
                <w:color w:val="auto"/>
              </w:rPr>
              <w:t xml:space="preserve"> </w:t>
            </w:r>
            <w:r>
              <w:rPr>
                <w:rFonts w:hint="eastAsia" w:ascii="宋体" w:hAnsi="宋体"/>
                <w:color w:val="auto"/>
              </w:rPr>
              <w:t>单</w:t>
            </w:r>
            <w:r>
              <w:rPr>
                <w:rFonts w:ascii="宋体" w:hAnsi="宋体"/>
                <w:color w:val="auto"/>
              </w:rPr>
              <w:t xml:space="preserve"> </w:t>
            </w:r>
            <w:r>
              <w:rPr>
                <w:rFonts w:hint="eastAsia" w:ascii="宋体" w:hAnsi="宋体"/>
                <w:color w:val="auto"/>
              </w:rPr>
              <w:t>位</w:t>
            </w:r>
          </w:p>
          <w:p>
            <w:pPr>
              <w:jc w:val="center"/>
              <w:rPr>
                <w:rFonts w:hint="default" w:ascii="宋体" w:hAnsi="宋体" w:eastAsia="宋体"/>
                <w:color w:val="auto"/>
                <w:lang w:val="en-US" w:eastAsia="zh-CN"/>
              </w:rPr>
            </w:pPr>
            <w:r>
              <w:rPr>
                <w:rFonts w:hint="eastAsia" w:ascii="宋体" w:hAnsi="宋体"/>
                <w:color w:val="auto"/>
                <w:lang w:val="en-US" w:eastAsia="zh-CN"/>
              </w:rPr>
              <w:t>或本科生专业班级</w:t>
            </w:r>
          </w:p>
        </w:tc>
        <w:tc>
          <w:tcPr>
            <w:tcW w:w="1332" w:type="dxa"/>
            <w:noWrap w:val="0"/>
            <w:vAlign w:val="center"/>
          </w:tcPr>
          <w:p>
            <w:pPr>
              <w:ind w:firstLine="240"/>
              <w:rPr>
                <w:rFonts w:ascii="宋体"/>
                <w:color w:val="auto"/>
              </w:rPr>
            </w:pPr>
            <w:r>
              <w:rPr>
                <w:rFonts w:hint="eastAsia" w:ascii="宋体" w:hAnsi="宋体"/>
                <w:color w:val="auto"/>
                <w:lang w:eastAsia="zh-CN"/>
              </w:rPr>
              <w:t>本人签字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trPr>
        <w:tc>
          <w:tcPr>
            <w:tcW w:w="532" w:type="dxa"/>
            <w:vMerge w:val="continue"/>
            <w:noWrap w:val="0"/>
            <w:vAlign w:val="center"/>
          </w:tcPr>
          <w:p>
            <w:pPr>
              <w:jc w:val="center"/>
              <w:rPr>
                <w:rFonts w:ascii="宋体"/>
                <w:color w:val="auto"/>
              </w:rPr>
            </w:pPr>
          </w:p>
        </w:tc>
        <w:tc>
          <w:tcPr>
            <w:tcW w:w="1059" w:type="dxa"/>
            <w:gridSpan w:val="2"/>
            <w:tcBorders>
              <w:bottom w:val="single" w:color="auto" w:sz="4" w:space="0"/>
            </w:tcBorders>
            <w:noWrap w:val="0"/>
            <w:vAlign w:val="center"/>
          </w:tcPr>
          <w:p>
            <w:pPr>
              <w:jc w:val="center"/>
              <w:rPr>
                <w:rFonts w:ascii="宋体"/>
                <w:color w:val="auto"/>
              </w:rPr>
            </w:pPr>
          </w:p>
        </w:tc>
        <w:tc>
          <w:tcPr>
            <w:tcW w:w="1172" w:type="dxa"/>
            <w:gridSpan w:val="4"/>
            <w:tcBorders>
              <w:bottom w:val="single" w:color="auto" w:sz="4" w:space="0"/>
            </w:tcBorders>
            <w:noWrap w:val="0"/>
            <w:vAlign w:val="center"/>
          </w:tcPr>
          <w:p>
            <w:pPr>
              <w:jc w:val="center"/>
              <w:rPr>
                <w:rFonts w:ascii="宋体"/>
                <w:color w:val="auto"/>
              </w:rPr>
            </w:pPr>
          </w:p>
        </w:tc>
        <w:tc>
          <w:tcPr>
            <w:tcW w:w="1185" w:type="dxa"/>
            <w:gridSpan w:val="3"/>
            <w:tcBorders>
              <w:bottom w:val="single" w:color="auto" w:sz="4" w:space="0"/>
            </w:tcBorders>
            <w:noWrap w:val="0"/>
            <w:vAlign w:val="center"/>
          </w:tcPr>
          <w:p>
            <w:pPr>
              <w:jc w:val="center"/>
              <w:rPr>
                <w:rFonts w:ascii="宋体"/>
                <w:color w:val="auto"/>
              </w:rPr>
            </w:pPr>
          </w:p>
        </w:tc>
        <w:tc>
          <w:tcPr>
            <w:tcW w:w="1365" w:type="dxa"/>
            <w:gridSpan w:val="4"/>
            <w:tcBorders>
              <w:bottom w:val="single" w:color="auto" w:sz="4" w:space="0"/>
            </w:tcBorders>
            <w:noWrap w:val="0"/>
            <w:vAlign w:val="center"/>
          </w:tcPr>
          <w:p>
            <w:pPr>
              <w:jc w:val="center"/>
              <w:rPr>
                <w:rFonts w:ascii="宋体"/>
                <w:color w:val="auto"/>
              </w:rPr>
            </w:pPr>
          </w:p>
        </w:tc>
        <w:tc>
          <w:tcPr>
            <w:tcW w:w="1055" w:type="dxa"/>
            <w:gridSpan w:val="2"/>
            <w:tcBorders>
              <w:bottom w:val="single" w:color="auto" w:sz="4" w:space="0"/>
            </w:tcBorders>
            <w:noWrap w:val="0"/>
            <w:vAlign w:val="center"/>
          </w:tcPr>
          <w:p>
            <w:pPr>
              <w:jc w:val="center"/>
              <w:rPr>
                <w:rFonts w:ascii="宋体"/>
                <w:color w:val="auto"/>
              </w:rPr>
            </w:pPr>
          </w:p>
        </w:tc>
        <w:tc>
          <w:tcPr>
            <w:tcW w:w="2020" w:type="dxa"/>
            <w:gridSpan w:val="4"/>
            <w:tcBorders>
              <w:bottom w:val="single" w:color="auto" w:sz="4" w:space="0"/>
            </w:tcBorders>
            <w:noWrap w:val="0"/>
            <w:vAlign w:val="center"/>
          </w:tcPr>
          <w:p>
            <w:pPr>
              <w:jc w:val="center"/>
              <w:rPr>
                <w:rFonts w:ascii="宋体"/>
                <w:color w:val="auto"/>
              </w:rPr>
            </w:pPr>
          </w:p>
        </w:tc>
        <w:tc>
          <w:tcPr>
            <w:tcW w:w="1332" w:type="dxa"/>
            <w:tcBorders>
              <w:bottom w:val="single" w:color="auto" w:sz="4" w:space="0"/>
            </w:tcBorders>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1769" w:type="dxa"/>
            <w:gridSpan w:val="4"/>
            <w:noWrap w:val="0"/>
            <w:vAlign w:val="center"/>
          </w:tcPr>
          <w:p>
            <w:pPr>
              <w:ind w:left="-21"/>
              <w:jc w:val="center"/>
              <w:rPr>
                <w:rFonts w:ascii="宋体"/>
                <w:color w:val="auto"/>
              </w:rPr>
            </w:pPr>
            <w:r>
              <w:rPr>
                <w:rFonts w:hint="eastAsia" w:ascii="宋体" w:hAnsi="宋体"/>
                <w:color w:val="auto"/>
                <w:lang w:val="en-US" w:eastAsia="zh-CN"/>
              </w:rPr>
              <w:t>科研导师</w:t>
            </w:r>
            <w:r>
              <w:rPr>
                <w:rFonts w:hint="eastAsia" w:ascii="宋体" w:hAnsi="宋体"/>
                <w:color w:val="auto"/>
              </w:rPr>
              <w:t>姓名</w:t>
            </w:r>
          </w:p>
        </w:tc>
        <w:tc>
          <w:tcPr>
            <w:tcW w:w="2179" w:type="dxa"/>
            <w:gridSpan w:val="6"/>
            <w:noWrap w:val="0"/>
            <w:vAlign w:val="center"/>
          </w:tcPr>
          <w:p>
            <w:pPr>
              <w:rPr>
                <w:rFonts w:ascii="宋体"/>
                <w:color w:val="auto"/>
              </w:rPr>
            </w:pPr>
          </w:p>
        </w:tc>
        <w:tc>
          <w:tcPr>
            <w:tcW w:w="653" w:type="dxa"/>
            <w:gridSpan w:val="2"/>
            <w:noWrap w:val="0"/>
            <w:vAlign w:val="center"/>
          </w:tcPr>
          <w:p>
            <w:pPr>
              <w:jc w:val="center"/>
              <w:rPr>
                <w:rFonts w:ascii="宋体"/>
                <w:color w:val="auto"/>
              </w:rPr>
            </w:pPr>
            <w:r>
              <w:rPr>
                <w:rFonts w:hint="eastAsia" w:ascii="宋体" w:hAnsi="宋体"/>
                <w:color w:val="auto"/>
              </w:rPr>
              <w:t>专业职务</w:t>
            </w:r>
          </w:p>
        </w:tc>
        <w:tc>
          <w:tcPr>
            <w:tcW w:w="1767" w:type="dxa"/>
            <w:gridSpan w:val="4"/>
            <w:noWrap w:val="0"/>
            <w:vAlign w:val="center"/>
          </w:tcPr>
          <w:p>
            <w:pPr>
              <w:rPr>
                <w:rFonts w:ascii="宋体"/>
                <w:color w:val="auto"/>
              </w:rPr>
            </w:pPr>
          </w:p>
        </w:tc>
        <w:tc>
          <w:tcPr>
            <w:tcW w:w="2020" w:type="dxa"/>
            <w:gridSpan w:val="4"/>
            <w:noWrap w:val="0"/>
            <w:vAlign w:val="center"/>
          </w:tcPr>
          <w:p>
            <w:pPr>
              <w:rPr>
                <w:rFonts w:ascii="宋体"/>
                <w:color w:val="auto"/>
              </w:rPr>
            </w:pPr>
            <w:r>
              <w:rPr>
                <w:rFonts w:hint="eastAsia" w:ascii="宋体" w:hAnsi="宋体"/>
                <w:color w:val="auto"/>
              </w:rPr>
              <w:t>工作单位</w:t>
            </w:r>
          </w:p>
        </w:tc>
        <w:tc>
          <w:tcPr>
            <w:tcW w:w="1332" w:type="dxa"/>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4" w:hRule="atLeast"/>
        </w:trPr>
        <w:tc>
          <w:tcPr>
            <w:tcW w:w="1769" w:type="dxa"/>
            <w:gridSpan w:val="4"/>
            <w:noWrap w:val="0"/>
            <w:vAlign w:val="center"/>
          </w:tcPr>
          <w:p/>
          <w:p>
            <w:pPr>
              <w:ind w:left="0"/>
              <w:jc w:val="both"/>
              <w:rPr>
                <w:rFonts w:hint="eastAsia" w:ascii="宋体" w:eastAsia="宋体"/>
                <w:color w:val="auto"/>
                <w:lang w:eastAsia="zh-CN"/>
              </w:rPr>
            </w:pPr>
            <w:r>
              <w:rPr>
                <w:rFonts w:hint="eastAsia" w:ascii="宋体" w:hAnsi="宋体"/>
                <w:color w:val="auto"/>
              </w:rPr>
              <w:t>预期成果</w:t>
            </w:r>
            <w:r>
              <w:rPr>
                <w:rFonts w:hint="eastAsia" w:ascii="宋体" w:hAnsi="宋体"/>
                <w:color w:val="auto"/>
                <w:lang w:eastAsia="zh-CN"/>
              </w:rPr>
              <w:t>形式</w:t>
            </w:r>
          </w:p>
        </w:tc>
        <w:tc>
          <w:tcPr>
            <w:tcW w:w="5051" w:type="dxa"/>
            <w:gridSpan w:val="14"/>
            <w:noWrap w:val="0"/>
            <w:vAlign w:val="center"/>
          </w:tcPr>
          <w:p>
            <w:pPr>
              <w:rPr>
                <w:rFonts w:ascii="宋体"/>
                <w:color w:val="auto"/>
              </w:rPr>
            </w:pPr>
          </w:p>
        </w:tc>
        <w:tc>
          <w:tcPr>
            <w:tcW w:w="1568" w:type="dxa"/>
            <w:gridSpan w:val="2"/>
            <w:noWrap w:val="0"/>
            <w:vAlign w:val="center"/>
          </w:tcPr>
          <w:p>
            <w:pPr>
              <w:jc w:val="center"/>
              <w:rPr>
                <w:rFonts w:hint="eastAsia" w:ascii="宋体" w:hAnsi="宋体"/>
                <w:color w:val="auto"/>
              </w:rPr>
            </w:pPr>
            <w:r>
              <w:rPr>
                <w:rFonts w:hint="eastAsia" w:ascii="宋体" w:hAnsi="宋体"/>
                <w:color w:val="auto"/>
              </w:rPr>
              <w:t>字数</w:t>
            </w:r>
          </w:p>
          <w:p>
            <w:pPr>
              <w:jc w:val="center"/>
              <w:rPr>
                <w:rFonts w:ascii="宋体"/>
                <w:color w:val="auto"/>
              </w:rPr>
            </w:pPr>
            <w:r>
              <w:rPr>
                <w:rFonts w:ascii="宋体" w:hAnsi="宋体"/>
                <w:color w:val="auto"/>
              </w:rPr>
              <w:t>(</w:t>
            </w:r>
            <w:r>
              <w:rPr>
                <w:rFonts w:hint="eastAsia" w:ascii="宋体" w:hAnsi="宋体"/>
                <w:color w:val="auto"/>
              </w:rPr>
              <w:t>单位</w:t>
            </w:r>
            <w:r>
              <w:rPr>
                <w:rFonts w:ascii="宋体" w:hAnsi="宋体"/>
                <w:color w:val="auto"/>
              </w:rPr>
              <w:t>:</w:t>
            </w:r>
            <w:r>
              <w:rPr>
                <w:rFonts w:hint="eastAsia" w:ascii="宋体" w:hAnsi="宋体"/>
                <w:color w:val="auto"/>
                <w:lang w:val="en-US" w:eastAsia="zh-CN"/>
              </w:rPr>
              <w:t>万</w:t>
            </w:r>
            <w:r>
              <w:rPr>
                <w:rFonts w:hint="eastAsia" w:ascii="宋体" w:hAnsi="宋体"/>
                <w:color w:val="auto"/>
              </w:rPr>
              <w:t>字</w:t>
            </w:r>
            <w:r>
              <w:rPr>
                <w:rFonts w:ascii="宋体" w:hAnsi="宋体"/>
                <w:color w:val="auto"/>
              </w:rPr>
              <w:t>)</w:t>
            </w:r>
          </w:p>
        </w:tc>
        <w:tc>
          <w:tcPr>
            <w:tcW w:w="1332" w:type="dxa"/>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0" w:hRule="atLeast"/>
        </w:trPr>
        <w:tc>
          <w:tcPr>
            <w:tcW w:w="1946" w:type="dxa"/>
            <w:gridSpan w:val="5"/>
            <w:noWrap w:val="0"/>
            <w:vAlign w:val="center"/>
          </w:tcPr>
          <w:p>
            <w:pPr>
              <w:jc w:val="center"/>
              <w:rPr>
                <w:rFonts w:ascii="宋体"/>
                <w:color w:val="auto"/>
              </w:rPr>
            </w:pPr>
            <w:r>
              <w:rPr>
                <w:rFonts w:hint="eastAsia" w:ascii="宋体" w:hAnsi="宋体"/>
                <w:color w:val="auto"/>
              </w:rPr>
              <w:t>项目所需经费总额</w:t>
            </w:r>
          </w:p>
          <w:p>
            <w:pPr>
              <w:jc w:val="center"/>
              <w:rPr>
                <w:rFonts w:ascii="宋体"/>
                <w:color w:val="auto"/>
              </w:rPr>
            </w:pPr>
            <w:r>
              <w:rPr>
                <w:rFonts w:hint="eastAsia" w:ascii="宋体" w:hAnsi="宋体"/>
                <w:color w:val="auto"/>
              </w:rPr>
              <w:t>（单位：元）</w:t>
            </w:r>
          </w:p>
        </w:tc>
        <w:tc>
          <w:tcPr>
            <w:tcW w:w="3367" w:type="dxa"/>
            <w:gridSpan w:val="9"/>
            <w:noWrap w:val="0"/>
            <w:vAlign w:val="center"/>
          </w:tcPr>
          <w:p>
            <w:pPr>
              <w:rPr>
                <w:rFonts w:ascii="宋体"/>
                <w:color w:val="auto"/>
              </w:rPr>
            </w:pPr>
          </w:p>
        </w:tc>
        <w:tc>
          <w:tcPr>
            <w:tcW w:w="1507" w:type="dxa"/>
            <w:gridSpan w:val="4"/>
            <w:noWrap w:val="0"/>
            <w:vAlign w:val="center"/>
          </w:tcPr>
          <w:p>
            <w:pPr>
              <w:ind w:left="-42" w:right="-42"/>
              <w:jc w:val="center"/>
              <w:rPr>
                <w:rFonts w:ascii="宋体"/>
                <w:color w:val="auto"/>
              </w:rPr>
            </w:pPr>
            <w:r>
              <w:rPr>
                <w:rFonts w:hint="eastAsia" w:ascii="宋体" w:hAnsi="宋体"/>
                <w:color w:val="auto"/>
              </w:rPr>
              <w:t>申请经费数额</w:t>
            </w:r>
          </w:p>
          <w:p>
            <w:pPr>
              <w:ind w:left="-42" w:right="-42"/>
              <w:jc w:val="center"/>
              <w:rPr>
                <w:rFonts w:ascii="宋体"/>
                <w:color w:val="auto"/>
              </w:rPr>
            </w:pPr>
            <w:r>
              <w:rPr>
                <w:rFonts w:ascii="宋体" w:hAnsi="宋体"/>
                <w:color w:val="auto"/>
              </w:rPr>
              <w:t>(</w:t>
            </w:r>
            <w:r>
              <w:rPr>
                <w:rFonts w:hint="eastAsia" w:ascii="宋体" w:hAnsi="宋体"/>
                <w:color w:val="auto"/>
              </w:rPr>
              <w:t>单位</w:t>
            </w:r>
            <w:r>
              <w:rPr>
                <w:rFonts w:ascii="宋体" w:hAnsi="宋体"/>
                <w:color w:val="auto"/>
              </w:rPr>
              <w:t>:</w:t>
            </w:r>
            <w:r>
              <w:rPr>
                <w:rFonts w:hint="eastAsia" w:ascii="宋体" w:hAnsi="宋体"/>
                <w:color w:val="auto"/>
              </w:rPr>
              <w:t>元</w:t>
            </w:r>
            <w:r>
              <w:rPr>
                <w:rFonts w:ascii="宋体" w:hAnsi="宋体"/>
                <w:color w:val="auto"/>
              </w:rPr>
              <w:t>)</w:t>
            </w:r>
          </w:p>
        </w:tc>
        <w:tc>
          <w:tcPr>
            <w:tcW w:w="2900" w:type="dxa"/>
            <w:gridSpan w:val="3"/>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6" w:hRule="atLeast"/>
        </w:trPr>
        <w:tc>
          <w:tcPr>
            <w:tcW w:w="2430" w:type="dxa"/>
            <w:gridSpan w:val="6"/>
            <w:tcBorders>
              <w:bottom w:val="single" w:color="auto" w:sz="12" w:space="0"/>
            </w:tcBorders>
            <w:noWrap w:val="0"/>
            <w:vAlign w:val="center"/>
          </w:tcPr>
          <w:p>
            <w:pPr>
              <w:jc w:val="center"/>
              <w:rPr>
                <w:rFonts w:ascii="宋体"/>
                <w:color w:val="auto"/>
              </w:rPr>
            </w:pPr>
            <w:r>
              <w:rPr>
                <w:rFonts w:hint="eastAsia" w:ascii="宋体" w:hAnsi="宋体"/>
                <w:color w:val="auto"/>
              </w:rPr>
              <w:t>是否愿意作为合作项目</w:t>
            </w:r>
          </w:p>
        </w:tc>
        <w:tc>
          <w:tcPr>
            <w:tcW w:w="2883" w:type="dxa"/>
            <w:gridSpan w:val="8"/>
            <w:tcBorders>
              <w:bottom w:val="single" w:color="auto" w:sz="12" w:space="0"/>
            </w:tcBorders>
            <w:noWrap w:val="0"/>
            <w:vAlign w:val="center"/>
          </w:tcPr>
          <w:p>
            <w:pPr>
              <w:rPr>
                <w:rFonts w:ascii="宋体"/>
                <w:color w:val="auto"/>
              </w:rPr>
            </w:pPr>
          </w:p>
        </w:tc>
        <w:tc>
          <w:tcPr>
            <w:tcW w:w="1507" w:type="dxa"/>
            <w:gridSpan w:val="4"/>
            <w:tcBorders>
              <w:bottom w:val="single" w:color="auto" w:sz="12" w:space="0"/>
            </w:tcBorders>
            <w:noWrap w:val="0"/>
            <w:vAlign w:val="center"/>
          </w:tcPr>
          <w:p>
            <w:pPr>
              <w:ind w:left="-42" w:right="-42"/>
              <w:jc w:val="center"/>
              <w:rPr>
                <w:rFonts w:ascii="宋体"/>
                <w:color w:val="auto"/>
              </w:rPr>
            </w:pPr>
            <w:r>
              <w:rPr>
                <w:rFonts w:hint="eastAsia" w:ascii="宋体" w:hAnsi="宋体"/>
                <w:color w:val="auto"/>
              </w:rPr>
              <w:t>预计完成时间</w:t>
            </w:r>
          </w:p>
        </w:tc>
        <w:tc>
          <w:tcPr>
            <w:tcW w:w="2900" w:type="dxa"/>
            <w:gridSpan w:val="3"/>
            <w:tcBorders>
              <w:bottom w:val="single" w:color="auto" w:sz="12" w:space="0"/>
            </w:tcBorders>
            <w:noWrap w:val="0"/>
            <w:vAlign w:val="center"/>
          </w:tcPr>
          <w:p>
            <w:pPr>
              <w:rPr>
                <w:rFonts w:ascii="宋体"/>
                <w:color w:val="auto"/>
              </w:rPr>
            </w:pPr>
          </w:p>
        </w:tc>
      </w:tr>
    </w:tbl>
    <w:tbl>
      <w:tblPr>
        <w:tblStyle w:val="9"/>
        <w:tblpPr w:leftFromText="180" w:rightFromText="180" w:vertAnchor="text" w:horzAnchor="page" w:tblpX="1920" w:tblpY="1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7" w:hRule="atLeast"/>
        </w:trPr>
        <w:tc>
          <w:tcPr>
            <w:tcW w:w="8522" w:type="dxa"/>
            <w:noWrap w:val="0"/>
            <w:vAlign w:val="top"/>
          </w:tcPr>
          <w:p>
            <w:pPr>
              <w:rPr>
                <w:rFonts w:hint="eastAsia" w:eastAsia="黑体"/>
                <w:b/>
                <w:sz w:val="28"/>
              </w:rPr>
            </w:pPr>
            <w:r>
              <w:rPr>
                <w:rFonts w:eastAsia="黑体"/>
                <w:b/>
                <w:sz w:val="28"/>
              </w:rPr>
              <w:br w:type="page"/>
            </w:r>
            <w:r>
              <w:rPr>
                <w:rFonts w:hint="eastAsia" w:eastAsia="黑体"/>
                <w:b/>
                <w:sz w:val="28"/>
              </w:rPr>
              <w:t>一</w:t>
            </w:r>
            <w:r>
              <w:rPr>
                <w:rFonts w:hint="eastAsia"/>
                <w:b/>
                <w:sz w:val="28"/>
              </w:rPr>
              <w:t>、本课题的研究意义（包括国内外研究概况，特色和创新</w:t>
            </w:r>
            <w:r>
              <w:rPr>
                <w:rFonts w:hint="eastAsia" w:eastAsia="黑体"/>
                <w:b/>
                <w:sz w:val="28"/>
              </w:rPr>
              <w:t>之外）</w:t>
            </w:r>
          </w:p>
          <w:p>
            <w:pPr>
              <w:rPr>
                <w:rFonts w:hint="eastAsia" w:eastAsia="黑体"/>
                <w:sz w:val="24"/>
              </w:rPr>
            </w:pPr>
          </w:p>
        </w:tc>
      </w:tr>
    </w:tbl>
    <w:p>
      <w:pPr>
        <w:rPr>
          <w:sz w:val="15"/>
          <w:szCs w:val="15"/>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7" w:hRule="atLeast"/>
          <w:jc w:val="center"/>
        </w:trPr>
        <w:tc>
          <w:tcPr>
            <w:tcW w:w="8522" w:type="dxa"/>
            <w:noWrap w:val="0"/>
            <w:vAlign w:val="top"/>
          </w:tcPr>
          <w:p>
            <w:pPr>
              <w:rPr>
                <w:rFonts w:hint="eastAsia"/>
                <w:b/>
                <w:sz w:val="28"/>
                <w:szCs w:val="28"/>
              </w:rPr>
            </w:pPr>
            <w:r>
              <w:rPr>
                <w:b/>
                <w:sz w:val="28"/>
                <w:szCs w:val="28"/>
              </w:rPr>
              <w:br w:type="page"/>
            </w:r>
            <w:r>
              <w:rPr>
                <w:rFonts w:hint="eastAsia"/>
                <w:b/>
                <w:sz w:val="28"/>
                <w:szCs w:val="28"/>
              </w:rPr>
              <w:t>二、研究内容和预期成果（重点解决的科学技术问题，预期成果及提供形式，应用基础研究课题，应写明其应用前景；另外必须有以本</w:t>
            </w:r>
            <w:r>
              <w:rPr>
                <w:rFonts w:hint="eastAsia"/>
                <w:b/>
                <w:sz w:val="28"/>
                <w:szCs w:val="28"/>
                <w:lang w:val="en-US" w:eastAsia="zh-CN"/>
              </w:rPr>
              <w:t>中心</w:t>
            </w:r>
            <w:r>
              <w:rPr>
                <w:rFonts w:hint="eastAsia"/>
                <w:b/>
                <w:sz w:val="28"/>
                <w:szCs w:val="28"/>
              </w:rPr>
              <w:t>为第一署名单位的成果发表，并注明成果数量、级别等）。</w:t>
            </w:r>
          </w:p>
          <w:p>
            <w:pPr>
              <w:rPr>
                <w:rFonts w:hint="eastAsia"/>
                <w:sz w:val="24"/>
              </w:rPr>
            </w:pPr>
          </w:p>
        </w:tc>
      </w:tr>
    </w:tbl>
    <w:p>
      <w:pPr>
        <w:rPr>
          <w:sz w:val="15"/>
          <w:szCs w:val="15"/>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7" w:hRule="atLeast"/>
          <w:jc w:val="center"/>
        </w:trPr>
        <w:tc>
          <w:tcPr>
            <w:tcW w:w="8522" w:type="dxa"/>
            <w:noWrap w:val="0"/>
            <w:vAlign w:val="top"/>
          </w:tcPr>
          <w:p>
            <w:pPr>
              <w:spacing w:line="400" w:lineRule="exact"/>
              <w:rPr>
                <w:rFonts w:hint="eastAsia"/>
                <w:b/>
                <w:sz w:val="28"/>
              </w:rPr>
            </w:pPr>
            <w:r>
              <w:rPr>
                <w:rFonts w:eastAsia="黑体"/>
                <w:b/>
                <w:sz w:val="28"/>
              </w:rPr>
              <w:br w:type="page"/>
            </w:r>
            <w:r>
              <w:rPr>
                <w:rFonts w:hint="eastAsia"/>
                <w:b/>
                <w:sz w:val="28"/>
              </w:rPr>
              <w:t>三、研究进度，拟采取的研究方法和技术路线（说明研究工作的总体安排，分年度的研究内容和目标，研究的计划安排）</w:t>
            </w:r>
          </w:p>
          <w:p>
            <w:pPr>
              <w:spacing w:line="400" w:lineRule="exact"/>
              <w:rPr>
                <w:rFonts w:hint="eastAsia"/>
                <w:sz w:val="24"/>
              </w:rPr>
            </w:pPr>
          </w:p>
        </w:tc>
      </w:tr>
    </w:tbl>
    <w:p>
      <w:pPr>
        <w:rPr>
          <w:rFonts w:hint="eastAsia"/>
          <w:sz w:val="15"/>
          <w:szCs w:val="15"/>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1" w:hRule="atLeast"/>
          <w:jc w:val="center"/>
        </w:trPr>
        <w:tc>
          <w:tcPr>
            <w:tcW w:w="8522" w:type="dxa"/>
            <w:noWrap w:val="0"/>
            <w:vAlign w:val="top"/>
          </w:tcPr>
          <w:p>
            <w:pPr>
              <w:spacing w:line="400" w:lineRule="exact"/>
              <w:rPr>
                <w:rFonts w:hint="eastAsia" w:ascii="黑体"/>
                <w:b/>
                <w:sz w:val="28"/>
              </w:rPr>
            </w:pPr>
            <w:r>
              <w:rPr>
                <w:sz w:val="28"/>
              </w:rPr>
              <w:br w:type="page"/>
            </w:r>
            <w:r>
              <w:rPr>
                <w:rFonts w:ascii="黑体"/>
                <w:b/>
                <w:sz w:val="28"/>
              </w:rPr>
              <w:br w:type="page"/>
            </w:r>
            <w:r>
              <w:rPr>
                <w:rFonts w:hint="eastAsia" w:ascii="黑体"/>
                <w:b/>
                <w:sz w:val="28"/>
              </w:rPr>
              <w:t>四、实现本课题预期目标已具备的条件（包括过去的研究工作基础，从其他渠道已申请到或拟申请的经费情况）</w:t>
            </w:r>
          </w:p>
          <w:p>
            <w:pPr>
              <w:spacing w:line="400" w:lineRule="exact"/>
              <w:rPr>
                <w:rFonts w:hint="eastAsia" w:ascii="黑体"/>
                <w:sz w:val="24"/>
              </w:rPr>
            </w:pPr>
          </w:p>
        </w:tc>
      </w:tr>
    </w:tbl>
    <w:p>
      <w:pPr>
        <w:rPr>
          <w:sz w:val="28"/>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8" w:hRule="atLeast"/>
          <w:jc w:val="center"/>
        </w:trPr>
        <w:tc>
          <w:tcPr>
            <w:tcW w:w="8522" w:type="dxa"/>
            <w:noWrap w:val="0"/>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黑体"/>
                <w:b/>
                <w:bCs/>
                <w:sz w:val="24"/>
                <w:szCs w:val="24"/>
                <w:lang w:val="en-US" w:eastAsia="zh-CN"/>
              </w:rPr>
            </w:pPr>
            <w:r>
              <w:rPr>
                <w:rFonts w:hint="eastAsia" w:ascii="黑体"/>
                <w:b/>
                <w:bCs/>
                <w:sz w:val="24"/>
                <w:szCs w:val="24"/>
                <w:lang w:val="en-US" w:eastAsia="zh-CN"/>
              </w:rPr>
              <w:t>科研导师意见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黑体"/>
                <w:sz w:val="24"/>
                <w:lang w:val="en-US" w:eastAsia="zh-CN"/>
              </w:rPr>
            </w:pPr>
            <w:r>
              <w:rPr>
                <w:rFonts w:hint="eastAsia" w:ascii="黑体"/>
                <w:b/>
                <w:bCs/>
                <w:sz w:val="24"/>
                <w:szCs w:val="24"/>
                <w:lang w:val="en-US" w:eastAsia="zh-CN"/>
              </w:rPr>
              <w:t xml:space="preserve">   </w:t>
            </w:r>
            <w:r>
              <w:rPr>
                <w:rFonts w:hint="eastAsia" w:ascii="宋体" w:hAnsi="宋体"/>
                <w:b/>
                <w:bCs/>
                <w:color w:val="auto"/>
                <w:sz w:val="24"/>
                <w:szCs w:val="24"/>
              </w:rPr>
              <w:t>不具有中级以上（含）专业技术职称、硕士以上（含）学位者，须</w:t>
            </w:r>
            <w:r>
              <w:rPr>
                <w:rFonts w:hint="eastAsia" w:ascii="宋体" w:hAnsi="宋体"/>
                <w:b/>
                <w:bCs/>
                <w:color w:val="auto"/>
                <w:sz w:val="24"/>
                <w:szCs w:val="24"/>
                <w:lang w:val="en-US" w:eastAsia="zh-CN"/>
              </w:rPr>
              <w:t>遴选</w:t>
            </w:r>
            <w:r>
              <w:rPr>
                <w:rFonts w:hint="eastAsia" w:ascii="宋体" w:hAnsi="宋体"/>
                <w:b/>
                <w:bCs/>
                <w:color w:val="auto"/>
                <w:sz w:val="24"/>
                <w:szCs w:val="24"/>
              </w:rPr>
              <w:t>具有人文社科高级职称的同行专家</w:t>
            </w:r>
            <w:r>
              <w:rPr>
                <w:rFonts w:hint="eastAsia" w:ascii="宋体" w:hAnsi="宋体"/>
                <w:b/>
                <w:bCs/>
                <w:color w:val="auto"/>
                <w:sz w:val="24"/>
                <w:szCs w:val="24"/>
                <w:lang w:val="en-US" w:eastAsia="zh-CN"/>
              </w:rPr>
              <w:t>作为本项目的科研导师</w:t>
            </w:r>
            <w:r>
              <w:rPr>
                <w:rFonts w:hint="eastAsia" w:ascii="宋体" w:hAnsi="宋体"/>
                <w:b/>
                <w:bCs/>
                <w:color w:val="auto"/>
                <w:sz w:val="24"/>
                <w:szCs w:val="24"/>
              </w:rPr>
              <w:t>。</w:t>
            </w:r>
            <w:r>
              <w:rPr>
                <w:rFonts w:hint="eastAsia" w:ascii="宋体" w:hAnsi="宋体"/>
                <w:b/>
                <w:bCs/>
                <w:color w:val="auto"/>
                <w:sz w:val="24"/>
                <w:szCs w:val="24"/>
                <w:lang w:val="en-US" w:eastAsia="zh-CN"/>
              </w:rPr>
              <w:t>科研导师</w:t>
            </w:r>
            <w:r>
              <w:rPr>
                <w:rFonts w:hint="eastAsia" w:ascii="宋体" w:hAnsi="宋体"/>
                <w:b/>
                <w:bCs/>
                <w:color w:val="auto"/>
                <w:sz w:val="24"/>
                <w:szCs w:val="24"/>
              </w:rPr>
              <w:t>须认真负责地介绍项目负责人和参加者的专业水平、科研能力、科研态度和科研条件，并说明该项目取得预期成果的可能性。</w:t>
            </w:r>
            <w:r>
              <w:rPr>
                <w:rFonts w:hint="eastAsia" w:ascii="宋体" w:hAnsi="宋体"/>
                <w:b/>
                <w:bCs/>
                <w:color w:val="auto"/>
                <w:sz w:val="24"/>
                <w:szCs w:val="24"/>
                <w:lang w:val="en-US" w:eastAsia="zh-CN"/>
              </w:rPr>
              <w:t>科研导师</w:t>
            </w:r>
            <w:r>
              <w:rPr>
                <w:rFonts w:hint="eastAsia" w:ascii="宋体" w:hAnsi="宋体"/>
                <w:b/>
                <w:bCs/>
                <w:color w:val="auto"/>
                <w:spacing w:val="4"/>
                <w:sz w:val="24"/>
                <w:szCs w:val="24"/>
              </w:rPr>
              <w:t>须本人签字。</w:t>
            </w:r>
          </w:p>
        </w:tc>
      </w:tr>
    </w:tbl>
    <w:p>
      <w:pPr>
        <w:rPr>
          <w:sz w:val="28"/>
        </w:rPr>
      </w:pPr>
    </w:p>
    <w:p>
      <w:pPr>
        <w:rPr>
          <w:rFonts w:hint="eastAsia"/>
          <w:b/>
          <w:sz w:val="28"/>
        </w:rPr>
      </w:pPr>
      <w:r>
        <w:rPr>
          <w:rFonts w:hint="eastAsia"/>
          <w:b/>
          <w:sz w:val="28"/>
        </w:rPr>
        <w:t>六、经费预算（万元）</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840" w:type="dxa"/>
            <w:noWrap w:val="0"/>
            <w:vAlign w:val="center"/>
          </w:tcPr>
          <w:p>
            <w:pPr>
              <w:jc w:val="center"/>
              <w:rPr>
                <w:rFonts w:hint="eastAsia"/>
                <w:b/>
                <w:bCs/>
                <w:sz w:val="24"/>
              </w:rPr>
            </w:pPr>
            <w:r>
              <w:rPr>
                <w:rFonts w:hint="eastAsia"/>
                <w:b/>
                <w:bCs/>
                <w:sz w:val="24"/>
              </w:rPr>
              <w:t>支出项目</w:t>
            </w:r>
          </w:p>
        </w:tc>
        <w:tc>
          <w:tcPr>
            <w:tcW w:w="2841" w:type="dxa"/>
            <w:noWrap w:val="0"/>
            <w:vAlign w:val="center"/>
          </w:tcPr>
          <w:p>
            <w:pPr>
              <w:jc w:val="center"/>
              <w:rPr>
                <w:rFonts w:hint="eastAsia"/>
                <w:b/>
                <w:bCs/>
                <w:sz w:val="24"/>
              </w:rPr>
            </w:pPr>
            <w:r>
              <w:rPr>
                <w:rFonts w:hint="eastAsia"/>
                <w:b/>
                <w:bCs/>
                <w:sz w:val="24"/>
              </w:rPr>
              <w:t>金额</w:t>
            </w:r>
          </w:p>
        </w:tc>
        <w:tc>
          <w:tcPr>
            <w:tcW w:w="2841" w:type="dxa"/>
            <w:noWrap w:val="0"/>
            <w:vAlign w:val="center"/>
          </w:tcPr>
          <w:p>
            <w:pPr>
              <w:jc w:val="center"/>
              <w:rPr>
                <w:rFonts w:hint="eastAsia"/>
                <w:b/>
                <w:bCs/>
                <w:sz w:val="24"/>
              </w:rPr>
            </w:pPr>
            <w:r>
              <w:rPr>
                <w:rFonts w:hint="eastAsia"/>
                <w:b/>
                <w:bCs/>
                <w:sz w:val="24"/>
              </w:rPr>
              <w:t>计算理由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jc w:val="center"/>
              <w:rPr>
                <w:rFonts w:hint="eastAsia"/>
                <w:sz w:val="24"/>
              </w:rPr>
            </w:pPr>
            <w:r>
              <w:rPr>
                <w:rFonts w:hint="eastAsia"/>
                <w:sz w:val="24"/>
              </w:rPr>
              <w:t>合</w:t>
            </w:r>
            <w:r>
              <w:rPr>
                <w:sz w:val="24"/>
              </w:rPr>
              <w:t xml:space="preserve">  </w:t>
            </w:r>
            <w:r>
              <w:rPr>
                <w:rFonts w:hint="eastAsia"/>
                <w:sz w:val="24"/>
              </w:rPr>
              <w:t>计</w:t>
            </w:r>
          </w:p>
        </w:tc>
        <w:tc>
          <w:tcPr>
            <w:tcW w:w="2841" w:type="dxa"/>
            <w:noWrap w:val="0"/>
            <w:vAlign w:val="top"/>
          </w:tcPr>
          <w:p>
            <w:pPr>
              <w:ind w:right="245"/>
              <w:jc w:val="right"/>
              <w:rPr>
                <w:rFonts w:hint="eastAsia"/>
                <w:sz w:val="24"/>
              </w:rPr>
            </w:pPr>
          </w:p>
        </w:tc>
        <w:tc>
          <w:tcPr>
            <w:tcW w:w="2841" w:type="dxa"/>
            <w:noWrap w:val="0"/>
            <w:vAlign w:val="top"/>
          </w:tcPr>
          <w:p>
            <w:pPr>
              <w:ind w:right="206"/>
              <w:jc w:val="righ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rPr>
                <w:rFonts w:hint="eastAsia"/>
                <w:sz w:val="24"/>
              </w:rPr>
            </w:pPr>
          </w:p>
        </w:tc>
        <w:tc>
          <w:tcPr>
            <w:tcW w:w="2841" w:type="dxa"/>
            <w:noWrap w:val="0"/>
            <w:vAlign w:val="top"/>
          </w:tcPr>
          <w:p>
            <w:pPr>
              <w:ind w:right="245"/>
              <w:jc w:val="right"/>
              <w:rPr>
                <w:rFonts w:hint="eastAsia"/>
                <w:sz w:val="24"/>
              </w:rPr>
            </w:pPr>
          </w:p>
        </w:tc>
        <w:tc>
          <w:tcPr>
            <w:tcW w:w="2841" w:type="dxa"/>
            <w:noWrap w:val="0"/>
            <w:vAlign w:val="top"/>
          </w:tcPr>
          <w:p>
            <w:pPr>
              <w:ind w:right="206"/>
              <w:jc w:val="righ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rPr>
                <w:rFonts w:hint="eastAsia"/>
                <w:sz w:val="24"/>
              </w:rPr>
            </w:pPr>
          </w:p>
        </w:tc>
        <w:tc>
          <w:tcPr>
            <w:tcW w:w="2841" w:type="dxa"/>
            <w:noWrap w:val="0"/>
            <w:vAlign w:val="top"/>
          </w:tcPr>
          <w:p>
            <w:pPr>
              <w:ind w:right="245"/>
              <w:jc w:val="right"/>
              <w:rPr>
                <w:rFonts w:hint="eastAsia"/>
                <w:sz w:val="24"/>
              </w:rPr>
            </w:pPr>
          </w:p>
        </w:tc>
        <w:tc>
          <w:tcPr>
            <w:tcW w:w="2841" w:type="dxa"/>
            <w:noWrap w:val="0"/>
            <w:vAlign w:val="top"/>
          </w:tcPr>
          <w:p>
            <w:pPr>
              <w:ind w:right="206"/>
              <w:jc w:val="righ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rPr>
                <w:rFonts w:hint="eastAsia"/>
                <w:sz w:val="24"/>
              </w:rPr>
            </w:pPr>
          </w:p>
        </w:tc>
        <w:tc>
          <w:tcPr>
            <w:tcW w:w="2841" w:type="dxa"/>
            <w:noWrap w:val="0"/>
            <w:vAlign w:val="top"/>
          </w:tcPr>
          <w:p>
            <w:pPr>
              <w:ind w:right="245"/>
              <w:jc w:val="right"/>
              <w:rPr>
                <w:rFonts w:hint="eastAsia"/>
                <w:sz w:val="24"/>
              </w:rPr>
            </w:pPr>
          </w:p>
        </w:tc>
        <w:tc>
          <w:tcPr>
            <w:tcW w:w="2841" w:type="dxa"/>
            <w:noWrap w:val="0"/>
            <w:vAlign w:val="top"/>
          </w:tcPr>
          <w:p>
            <w:pPr>
              <w:ind w:right="206"/>
              <w:jc w:val="righ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rPr>
                <w:rFonts w:hint="eastAsia"/>
                <w:sz w:val="24"/>
              </w:rPr>
            </w:pPr>
          </w:p>
        </w:tc>
        <w:tc>
          <w:tcPr>
            <w:tcW w:w="2841" w:type="dxa"/>
            <w:noWrap w:val="0"/>
            <w:vAlign w:val="top"/>
          </w:tcPr>
          <w:p>
            <w:pPr>
              <w:ind w:right="245"/>
              <w:jc w:val="right"/>
              <w:rPr>
                <w:rFonts w:hint="eastAsia"/>
                <w:sz w:val="24"/>
              </w:rPr>
            </w:pPr>
          </w:p>
        </w:tc>
        <w:tc>
          <w:tcPr>
            <w:tcW w:w="2841" w:type="dxa"/>
            <w:noWrap w:val="0"/>
            <w:vAlign w:val="top"/>
          </w:tcPr>
          <w:p>
            <w:pPr>
              <w:ind w:right="206"/>
              <w:jc w:val="righ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rPr>
                <w:rFonts w:hint="eastAsia"/>
                <w:sz w:val="24"/>
              </w:rPr>
            </w:pPr>
          </w:p>
        </w:tc>
        <w:tc>
          <w:tcPr>
            <w:tcW w:w="2841" w:type="dxa"/>
            <w:noWrap w:val="0"/>
            <w:vAlign w:val="top"/>
          </w:tcPr>
          <w:p>
            <w:pPr>
              <w:ind w:right="245"/>
              <w:jc w:val="right"/>
              <w:rPr>
                <w:rFonts w:hint="eastAsia"/>
                <w:sz w:val="24"/>
              </w:rPr>
            </w:pPr>
          </w:p>
        </w:tc>
        <w:tc>
          <w:tcPr>
            <w:tcW w:w="2841" w:type="dxa"/>
            <w:noWrap w:val="0"/>
            <w:vAlign w:val="top"/>
          </w:tcPr>
          <w:p>
            <w:pPr>
              <w:ind w:right="206"/>
              <w:jc w:val="righ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rPr>
                <w:rFonts w:hint="eastAsia"/>
                <w:sz w:val="24"/>
              </w:rPr>
            </w:pPr>
          </w:p>
        </w:tc>
        <w:tc>
          <w:tcPr>
            <w:tcW w:w="2841" w:type="dxa"/>
            <w:noWrap w:val="0"/>
            <w:vAlign w:val="top"/>
          </w:tcPr>
          <w:p>
            <w:pPr>
              <w:ind w:right="245"/>
              <w:jc w:val="right"/>
              <w:rPr>
                <w:rFonts w:hint="eastAsia"/>
                <w:sz w:val="24"/>
              </w:rPr>
            </w:pPr>
          </w:p>
        </w:tc>
        <w:tc>
          <w:tcPr>
            <w:tcW w:w="2841" w:type="dxa"/>
            <w:noWrap w:val="0"/>
            <w:vAlign w:val="top"/>
          </w:tcPr>
          <w:p>
            <w:pPr>
              <w:ind w:right="206"/>
              <w:jc w:val="righ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rPr>
                <w:rFonts w:hint="eastAsia"/>
                <w:sz w:val="24"/>
              </w:rPr>
            </w:pPr>
          </w:p>
        </w:tc>
        <w:tc>
          <w:tcPr>
            <w:tcW w:w="2841" w:type="dxa"/>
            <w:noWrap w:val="0"/>
            <w:vAlign w:val="top"/>
          </w:tcPr>
          <w:p>
            <w:pPr>
              <w:ind w:right="245"/>
              <w:jc w:val="right"/>
              <w:rPr>
                <w:rFonts w:hint="eastAsia"/>
                <w:sz w:val="24"/>
              </w:rPr>
            </w:pPr>
          </w:p>
        </w:tc>
        <w:tc>
          <w:tcPr>
            <w:tcW w:w="2841" w:type="dxa"/>
            <w:noWrap w:val="0"/>
            <w:vAlign w:val="top"/>
          </w:tcPr>
          <w:p>
            <w:pPr>
              <w:ind w:right="206"/>
              <w:jc w:val="right"/>
              <w:rPr>
                <w:rFonts w:hint="eastAsia"/>
                <w:sz w:val="24"/>
              </w:rPr>
            </w:pPr>
          </w:p>
        </w:tc>
      </w:tr>
    </w:tbl>
    <w:p>
      <w:pPr>
        <w:rPr>
          <w:rFonts w:hint="eastAsia"/>
          <w:b/>
          <w:sz w:val="24"/>
        </w:rPr>
      </w:pPr>
      <w:r>
        <w:rPr>
          <w:rFonts w:hint="eastAsia"/>
          <w:b/>
          <w:sz w:val="24"/>
        </w:rPr>
        <w:t>注：开放课题经费支出范围：</w:t>
      </w:r>
    </w:p>
    <w:p>
      <w:pPr>
        <w:numPr>
          <w:ilvl w:val="0"/>
          <w:numId w:val="3"/>
        </w:numPr>
        <w:ind w:firstLine="480"/>
        <w:rPr>
          <w:rFonts w:hint="eastAsia"/>
          <w:sz w:val="24"/>
        </w:rPr>
      </w:pPr>
      <w:r>
        <w:rPr>
          <w:rFonts w:hint="eastAsia"/>
          <w:sz w:val="24"/>
        </w:rPr>
        <w:t>研究工作需要的材料费、小型配套设备购置费（所购设备所有权归</w:t>
      </w:r>
      <w:r>
        <w:rPr>
          <w:rFonts w:hint="eastAsia"/>
          <w:sz w:val="24"/>
          <w:lang w:val="en-US" w:eastAsia="zh-CN"/>
        </w:rPr>
        <w:t>平台</w:t>
      </w:r>
      <w:r>
        <w:rPr>
          <w:rFonts w:hint="eastAsia"/>
          <w:sz w:val="24"/>
        </w:rPr>
        <w:t>）、资料检索费、论文版面费、仪器租用费、加工</w:t>
      </w:r>
      <w:r>
        <w:rPr>
          <w:rFonts w:hint="eastAsia"/>
          <w:sz w:val="24"/>
          <w:lang w:val="en-US" w:eastAsia="zh-CN"/>
        </w:rPr>
        <w:t>测试</w:t>
      </w:r>
      <w:r>
        <w:rPr>
          <w:rFonts w:hint="eastAsia"/>
          <w:sz w:val="24"/>
        </w:rPr>
        <w:t>费、消耗</w:t>
      </w:r>
      <w:r>
        <w:rPr>
          <w:rFonts w:hint="eastAsia"/>
          <w:sz w:val="24"/>
          <w:lang w:val="en-US" w:eastAsia="zh-CN"/>
        </w:rPr>
        <w:t>品</w:t>
      </w:r>
      <w:r>
        <w:rPr>
          <w:rFonts w:hint="eastAsia"/>
          <w:sz w:val="24"/>
        </w:rPr>
        <w:t>费等。</w:t>
      </w:r>
    </w:p>
    <w:p>
      <w:pPr>
        <w:numPr>
          <w:ilvl w:val="0"/>
          <w:numId w:val="3"/>
        </w:numPr>
        <w:ind w:firstLine="480"/>
        <w:rPr>
          <w:rFonts w:hint="eastAsia"/>
          <w:sz w:val="24"/>
        </w:rPr>
      </w:pPr>
      <w:r>
        <w:rPr>
          <w:rFonts w:hint="eastAsia"/>
          <w:sz w:val="24"/>
          <w:lang w:val="en-US" w:eastAsia="zh-CN"/>
        </w:rPr>
        <w:t>差旅费</w:t>
      </w:r>
    </w:p>
    <w:p>
      <w:pPr>
        <w:ind w:firstLine="480"/>
        <w:rPr>
          <w:rFonts w:hint="eastAsia"/>
          <w:sz w:val="24"/>
        </w:rPr>
      </w:pPr>
      <w:r>
        <w:rPr>
          <w:rFonts w:hint="eastAsia"/>
          <w:sz w:val="24"/>
          <w:lang w:val="en-US" w:eastAsia="zh-CN"/>
        </w:rPr>
        <w:t>3</w:t>
      </w:r>
      <w:r>
        <w:rPr>
          <w:rFonts w:hint="eastAsia"/>
          <w:sz w:val="24"/>
        </w:rPr>
        <w:t>、客座研究人员来</w:t>
      </w:r>
      <w:r>
        <w:rPr>
          <w:rFonts w:hint="eastAsia"/>
          <w:sz w:val="24"/>
          <w:lang w:val="en-US" w:eastAsia="zh-CN"/>
        </w:rPr>
        <w:t>平台</w:t>
      </w:r>
      <w:r>
        <w:rPr>
          <w:rFonts w:hint="eastAsia"/>
          <w:sz w:val="24"/>
        </w:rPr>
        <w:t>工作的津贴、交通及住宿补贴费。</w:t>
      </w:r>
    </w:p>
    <w:p>
      <w:pPr>
        <w:ind w:firstLine="480"/>
        <w:rPr>
          <w:rFonts w:hint="eastAsia"/>
          <w:sz w:val="24"/>
        </w:rPr>
      </w:pPr>
      <w:r>
        <w:rPr>
          <w:rFonts w:hint="eastAsia"/>
          <w:sz w:val="24"/>
          <w:lang w:val="en-US" w:eastAsia="zh-CN"/>
        </w:rPr>
        <w:t>4、学生科研补贴、专家咨询费。</w:t>
      </w:r>
    </w:p>
    <w:p>
      <w:pPr>
        <w:rPr>
          <w:rFonts w:hint="eastAsia" w:eastAsia="宋体"/>
          <w:sz w:val="24"/>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6" w:hRule="atLeast"/>
          <w:jc w:val="center"/>
        </w:trPr>
        <w:tc>
          <w:tcPr>
            <w:tcW w:w="8522" w:type="dxa"/>
            <w:tcBorders>
              <w:bottom w:val="single" w:color="auto" w:sz="4" w:space="0"/>
            </w:tcBorders>
            <w:noWrap w:val="0"/>
            <w:vAlign w:val="top"/>
          </w:tcPr>
          <w:p>
            <w:pPr>
              <w:rPr>
                <w:rFonts w:hint="eastAsia"/>
                <w:sz w:val="28"/>
              </w:rPr>
            </w:pPr>
            <w:r>
              <w:rPr>
                <w:rFonts w:eastAsia="黑体"/>
                <w:b/>
                <w:sz w:val="28"/>
              </w:rPr>
              <w:br w:type="page"/>
            </w:r>
            <w:r>
              <w:rPr>
                <w:rFonts w:hint="eastAsia"/>
                <w:b/>
                <w:sz w:val="28"/>
                <w:lang w:val="en-US" w:eastAsia="zh-CN"/>
              </w:rPr>
              <w:t>七</w:t>
            </w:r>
            <w:r>
              <w:rPr>
                <w:rFonts w:hint="eastAsia"/>
                <w:b/>
                <w:sz w:val="28"/>
              </w:rPr>
              <w:t>、申请者所在单位领导审查意见</w:t>
            </w:r>
          </w:p>
          <w:p>
            <w:pPr>
              <w:rPr>
                <w:rFonts w:hint="eastAsia" w:eastAsia="黑体"/>
                <w:b/>
                <w:sz w:val="24"/>
              </w:rPr>
            </w:pPr>
          </w:p>
          <w:p>
            <w:pPr>
              <w:rPr>
                <w:rFonts w:eastAsia="黑体"/>
                <w:b/>
                <w:sz w:val="24"/>
              </w:rPr>
            </w:pPr>
          </w:p>
          <w:p>
            <w:pPr>
              <w:rPr>
                <w:rFonts w:eastAsia="黑体"/>
                <w:b/>
                <w:sz w:val="24"/>
              </w:rPr>
            </w:pPr>
          </w:p>
          <w:p>
            <w:pPr>
              <w:rPr>
                <w:rFonts w:eastAsia="黑体"/>
                <w:b/>
                <w:sz w:val="24"/>
              </w:rPr>
            </w:pPr>
          </w:p>
          <w:p>
            <w:pPr>
              <w:rPr>
                <w:rFonts w:eastAsia="黑体"/>
                <w:b/>
                <w:sz w:val="24"/>
              </w:rPr>
            </w:pPr>
          </w:p>
          <w:p>
            <w:pPr>
              <w:rPr>
                <w:rFonts w:eastAsia="黑体"/>
                <w:b/>
                <w:sz w:val="24"/>
              </w:rPr>
            </w:pPr>
          </w:p>
          <w:p>
            <w:pPr>
              <w:rPr>
                <w:rFonts w:hint="eastAsia" w:eastAsia="黑体"/>
                <w:b/>
                <w:sz w:val="24"/>
              </w:rPr>
            </w:pPr>
          </w:p>
          <w:p>
            <w:pPr>
              <w:rPr>
                <w:rFonts w:hint="eastAsia" w:eastAsia="黑体"/>
                <w:b/>
                <w:sz w:val="24"/>
              </w:rPr>
            </w:pPr>
          </w:p>
          <w:p>
            <w:pPr>
              <w:rPr>
                <w:rFonts w:eastAsia="黑体"/>
                <w:b/>
                <w:sz w:val="24"/>
              </w:rPr>
            </w:pPr>
          </w:p>
          <w:p>
            <w:pPr>
              <w:ind w:firstLine="1440"/>
              <w:rPr>
                <w:rFonts w:hint="eastAsia"/>
                <w:sz w:val="24"/>
              </w:rPr>
            </w:pPr>
          </w:p>
          <w:p>
            <w:pPr>
              <w:ind w:firstLine="1440"/>
              <w:rPr>
                <w:rFonts w:hint="eastAsia"/>
                <w:sz w:val="24"/>
              </w:rPr>
            </w:pPr>
          </w:p>
          <w:p>
            <w:pPr>
              <w:ind w:firstLine="1440"/>
              <w:rPr>
                <w:rFonts w:hint="eastAsia"/>
                <w:sz w:val="24"/>
              </w:rPr>
            </w:pPr>
          </w:p>
          <w:p>
            <w:pPr>
              <w:ind w:firstLine="1440"/>
              <w:rPr>
                <w:rFonts w:hint="eastAsia"/>
                <w:sz w:val="24"/>
              </w:rPr>
            </w:pPr>
          </w:p>
          <w:p>
            <w:pPr>
              <w:ind w:firstLine="1440"/>
              <w:rPr>
                <w:rFonts w:hint="eastAsia"/>
                <w:b/>
                <w:sz w:val="24"/>
              </w:rPr>
            </w:pPr>
            <w:r>
              <w:rPr>
                <w:rFonts w:hint="eastAsia"/>
                <w:sz w:val="24"/>
              </w:rPr>
              <w:t xml:space="preserve">单位领导（签章）           单位（公章）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9" w:hRule="atLeast"/>
          <w:jc w:val="center"/>
        </w:trPr>
        <w:tc>
          <w:tcPr>
            <w:tcW w:w="8522" w:type="dxa"/>
            <w:tcBorders>
              <w:bottom w:val="single" w:color="auto" w:sz="4" w:space="0"/>
            </w:tcBorders>
            <w:noWrap w:val="0"/>
            <w:vAlign w:val="top"/>
          </w:tcPr>
          <w:p>
            <w:pPr>
              <w:rPr>
                <w:rFonts w:hint="eastAsia"/>
                <w:b/>
                <w:sz w:val="28"/>
              </w:rPr>
            </w:pPr>
            <w:r>
              <w:rPr>
                <w:rFonts w:hint="eastAsia"/>
                <w:b/>
                <w:sz w:val="28"/>
                <w:lang w:val="en-US" w:eastAsia="zh-CN"/>
              </w:rPr>
              <w:t>八</w:t>
            </w:r>
            <w:r>
              <w:rPr>
                <w:rFonts w:hint="eastAsia"/>
                <w:b/>
                <w:sz w:val="28"/>
              </w:rPr>
              <w:t>、本</w:t>
            </w:r>
            <w:r>
              <w:rPr>
                <w:rFonts w:hint="eastAsia"/>
                <w:b/>
                <w:sz w:val="28"/>
                <w:lang w:val="en-US" w:eastAsia="zh-CN"/>
              </w:rPr>
              <w:t>科研平台</w:t>
            </w:r>
            <w:r>
              <w:rPr>
                <w:rFonts w:hint="eastAsia"/>
                <w:b/>
                <w:sz w:val="28"/>
              </w:rPr>
              <w:t>学术委员会审查意见</w:t>
            </w:r>
          </w:p>
          <w:p>
            <w:pPr>
              <w:rPr>
                <w:rFonts w:eastAsia="黑体"/>
                <w:b/>
                <w:sz w:val="24"/>
              </w:rPr>
            </w:pPr>
          </w:p>
          <w:p>
            <w:pPr>
              <w:rPr>
                <w:rFonts w:eastAsia="黑体"/>
                <w:b/>
                <w:sz w:val="24"/>
              </w:rPr>
            </w:pPr>
          </w:p>
          <w:p>
            <w:pPr>
              <w:rPr>
                <w:rFonts w:eastAsia="黑体"/>
                <w:b/>
                <w:sz w:val="24"/>
              </w:rPr>
            </w:pPr>
          </w:p>
          <w:p>
            <w:pPr>
              <w:rPr>
                <w:rFonts w:eastAsia="黑体"/>
                <w:b/>
                <w:sz w:val="24"/>
              </w:rPr>
            </w:pPr>
          </w:p>
          <w:p>
            <w:pPr>
              <w:rPr>
                <w:rFonts w:eastAsia="黑体"/>
                <w:b/>
                <w:sz w:val="24"/>
              </w:rPr>
            </w:pPr>
          </w:p>
          <w:p>
            <w:pPr>
              <w:rPr>
                <w:rFonts w:eastAsia="黑体"/>
                <w:b/>
                <w:sz w:val="24"/>
              </w:rPr>
            </w:pPr>
          </w:p>
          <w:p>
            <w:pPr>
              <w:rPr>
                <w:rFonts w:hint="eastAsia" w:eastAsia="黑体"/>
                <w:b/>
                <w:sz w:val="24"/>
              </w:rPr>
            </w:pPr>
          </w:p>
          <w:p>
            <w:pPr>
              <w:rPr>
                <w:rFonts w:eastAsia="黑体"/>
                <w:b/>
                <w:sz w:val="24"/>
              </w:rPr>
            </w:pPr>
          </w:p>
          <w:p>
            <w:pPr>
              <w:ind w:firstLine="2340"/>
              <w:rPr>
                <w:rFonts w:hint="eastAsia"/>
                <w:sz w:val="24"/>
              </w:rPr>
            </w:pPr>
            <w:r>
              <w:rPr>
                <w:rFonts w:hint="eastAsia"/>
                <w:sz w:val="24"/>
              </w:rPr>
              <w:t>主任或副主任（签章）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1" w:hRule="atLeast"/>
          <w:jc w:val="center"/>
        </w:trPr>
        <w:tc>
          <w:tcPr>
            <w:tcW w:w="8522" w:type="dxa"/>
            <w:tcBorders>
              <w:bottom w:val="single" w:color="auto" w:sz="4" w:space="0"/>
            </w:tcBorders>
            <w:noWrap w:val="0"/>
            <w:vAlign w:val="top"/>
          </w:tcPr>
          <w:p>
            <w:pPr>
              <w:rPr>
                <w:rFonts w:hint="eastAsia"/>
                <w:b/>
                <w:sz w:val="28"/>
              </w:rPr>
            </w:pPr>
            <w:r>
              <w:rPr>
                <w:rFonts w:hint="eastAsia"/>
                <w:b/>
                <w:sz w:val="28"/>
                <w:lang w:val="en-US" w:eastAsia="zh-CN"/>
              </w:rPr>
              <w:t>九</w:t>
            </w:r>
            <w:r>
              <w:rPr>
                <w:rFonts w:hint="eastAsia"/>
                <w:b/>
                <w:sz w:val="28"/>
              </w:rPr>
              <w:t>、学校科研管理部门意见</w:t>
            </w:r>
          </w:p>
          <w:p>
            <w:pPr>
              <w:rPr>
                <w:rFonts w:eastAsia="黑体"/>
                <w:b/>
                <w:sz w:val="24"/>
              </w:rPr>
            </w:pPr>
          </w:p>
          <w:p>
            <w:pPr>
              <w:rPr>
                <w:rFonts w:eastAsia="黑体"/>
                <w:b/>
                <w:sz w:val="24"/>
              </w:rPr>
            </w:pPr>
          </w:p>
          <w:p>
            <w:pPr>
              <w:rPr>
                <w:rFonts w:eastAsia="黑体"/>
                <w:b/>
                <w:sz w:val="24"/>
              </w:rPr>
            </w:pPr>
          </w:p>
          <w:p>
            <w:pPr>
              <w:rPr>
                <w:rFonts w:eastAsia="黑体"/>
                <w:b/>
                <w:sz w:val="24"/>
              </w:rPr>
            </w:pPr>
          </w:p>
          <w:p>
            <w:pPr>
              <w:rPr>
                <w:rFonts w:eastAsia="黑体"/>
                <w:b/>
                <w:sz w:val="24"/>
              </w:rPr>
            </w:pPr>
          </w:p>
          <w:p>
            <w:pPr>
              <w:rPr>
                <w:rFonts w:eastAsia="黑体"/>
                <w:b/>
                <w:sz w:val="24"/>
              </w:rPr>
            </w:pPr>
          </w:p>
          <w:p>
            <w:pPr>
              <w:rPr>
                <w:rFonts w:eastAsia="黑体"/>
                <w:b/>
                <w:sz w:val="24"/>
              </w:rPr>
            </w:pPr>
          </w:p>
          <w:p>
            <w:pPr>
              <w:rPr>
                <w:rFonts w:eastAsia="黑体"/>
                <w:b/>
                <w:sz w:val="24"/>
              </w:rPr>
            </w:pPr>
          </w:p>
          <w:p>
            <w:pPr>
              <w:ind w:firstLine="4140"/>
              <w:rPr>
                <w:rFonts w:hint="eastAsia"/>
                <w:b/>
                <w:sz w:val="24"/>
              </w:rPr>
            </w:pPr>
            <w:r>
              <w:rPr>
                <w:rFonts w:hint="eastAsia"/>
                <w:sz w:val="24"/>
              </w:rPr>
              <w:t xml:space="preserve">（盖章）      </w:t>
            </w:r>
            <w:r>
              <w:rPr>
                <w:sz w:val="24"/>
              </w:rPr>
              <w:t xml:space="preserve"> </w:t>
            </w:r>
            <w:r>
              <w:rPr>
                <w:rFonts w:hint="eastAsia"/>
                <w:sz w:val="24"/>
              </w:rPr>
              <w:t xml:space="preserve">       年   月   日</w:t>
            </w:r>
          </w:p>
        </w:tc>
      </w:tr>
    </w:tbl>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default" w:ascii="宋体" w:hAnsi="宋体" w:eastAsia="宋体" w:cs="宋体"/>
          <w:sz w:val="24"/>
          <w:szCs w:val="24"/>
          <w:lang w:val="en-US" w:eastAsia="zh-CN"/>
        </w:rPr>
      </w:pPr>
      <w:r>
        <w:rPr>
          <w:rFonts w:hint="eastAsia" w:ascii="黑体" w:hAnsi="黑体" w:eastAsia="黑体" w:cs="黑体"/>
          <w:sz w:val="32"/>
          <w:szCs w:val="32"/>
          <w:lang w:val="en-US" w:eastAsia="zh-CN"/>
        </w:rPr>
        <w:t>附件6</w:t>
      </w:r>
    </w:p>
    <w:p>
      <w:pPr>
        <w:rPr>
          <w:rFonts w:hint="eastAsia"/>
        </w:rPr>
      </w:pPr>
    </w:p>
    <w:tbl>
      <w:tblPr>
        <w:tblStyle w:val="9"/>
        <w:tblW w:w="87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8"/>
        <w:gridCol w:w="1980"/>
        <w:gridCol w:w="54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4" w:hRule="atLeast"/>
        </w:trPr>
        <w:tc>
          <w:tcPr>
            <w:tcW w:w="1368" w:type="dxa"/>
            <w:tcBorders>
              <w:top w:val="single" w:color="auto" w:sz="4" w:space="0"/>
              <w:left w:val="single" w:color="auto" w:sz="4" w:space="0"/>
              <w:bottom w:val="single" w:color="auto" w:sz="4" w:space="0"/>
              <w:right w:val="single" w:color="auto" w:sz="4" w:space="0"/>
            </w:tcBorders>
            <w:noWrap w:val="0"/>
            <w:vAlign w:val="center"/>
          </w:tcPr>
          <w:p>
            <w:pPr>
              <w:rPr>
                <w:color w:val="auto"/>
              </w:rPr>
            </w:pPr>
            <w:r>
              <w:rPr>
                <w:rFonts w:hint="eastAsia"/>
                <w:color w:val="auto"/>
              </w:rPr>
              <w:t>项目批准号</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rPr>
                <w:color w:val="auto"/>
              </w:rPr>
            </w:pPr>
          </w:p>
        </w:tc>
        <w:tc>
          <w:tcPr>
            <w:tcW w:w="5438" w:type="dxa"/>
            <w:tcBorders>
              <w:top w:val="nil"/>
              <w:left w:val="single" w:color="auto" w:sz="4" w:space="0"/>
              <w:bottom w:val="nil"/>
              <w:right w:val="nil"/>
            </w:tcBorders>
            <w:noWrap w:val="0"/>
            <w:vAlign w:val="center"/>
          </w:tcPr>
          <w:p>
            <w:pPr>
              <w:rPr>
                <w:color w:val="auto"/>
              </w:rPr>
            </w:pPr>
          </w:p>
        </w:tc>
      </w:tr>
    </w:tbl>
    <w:p>
      <w:pPr>
        <w:rPr>
          <w:color w:val="auto"/>
        </w:rPr>
      </w:pPr>
    </w:p>
    <w:p>
      <w:pPr>
        <w:jc w:val="center"/>
        <w:rPr>
          <w:rFonts w:eastAsia="黑体"/>
          <w:b/>
          <w:color w:val="auto"/>
          <w:spacing w:val="-12"/>
          <w:sz w:val="40"/>
        </w:rPr>
      </w:pPr>
    </w:p>
    <w:p>
      <w:pPr>
        <w:jc w:val="center"/>
        <w:rPr>
          <w:rFonts w:hint="eastAsia" w:ascii="微软雅黑" w:hAnsi="微软雅黑" w:eastAsia="微软雅黑" w:cs="微软雅黑"/>
          <w:b/>
          <w:color w:val="auto"/>
          <w:sz w:val="44"/>
          <w:szCs w:val="44"/>
        </w:rPr>
      </w:pPr>
      <w:r>
        <w:rPr>
          <w:rFonts w:hint="eastAsia" w:ascii="微软雅黑" w:hAnsi="微软雅黑" w:eastAsia="微软雅黑" w:cs="微软雅黑"/>
          <w:b/>
          <w:color w:val="auto"/>
          <w:spacing w:val="-12"/>
          <w:sz w:val="44"/>
          <w:szCs w:val="44"/>
          <w:lang w:eastAsia="zh-CN"/>
        </w:rPr>
        <w:t>福</w:t>
      </w:r>
      <w:r>
        <w:rPr>
          <w:rFonts w:hint="eastAsia" w:ascii="微软雅黑" w:hAnsi="微软雅黑" w:eastAsia="微软雅黑" w:cs="微软雅黑"/>
          <w:b/>
          <w:color w:val="auto"/>
          <w:spacing w:val="-12"/>
          <w:sz w:val="44"/>
          <w:szCs w:val="44"/>
          <w:lang w:val="en-US" w:eastAsia="zh-CN"/>
        </w:rPr>
        <w:t xml:space="preserve"> </w:t>
      </w:r>
      <w:r>
        <w:rPr>
          <w:rFonts w:hint="eastAsia" w:ascii="微软雅黑" w:hAnsi="微软雅黑" w:eastAsia="微软雅黑" w:cs="微软雅黑"/>
          <w:b/>
          <w:color w:val="auto"/>
          <w:spacing w:val="-12"/>
          <w:sz w:val="44"/>
          <w:szCs w:val="44"/>
          <w:lang w:eastAsia="zh-CN"/>
        </w:rPr>
        <w:t>建</w:t>
      </w:r>
      <w:r>
        <w:rPr>
          <w:rFonts w:hint="eastAsia" w:ascii="微软雅黑" w:hAnsi="微软雅黑" w:eastAsia="微软雅黑" w:cs="微软雅黑"/>
          <w:b/>
          <w:color w:val="auto"/>
          <w:spacing w:val="-12"/>
          <w:sz w:val="44"/>
          <w:szCs w:val="44"/>
          <w:lang w:val="en-US" w:eastAsia="zh-CN"/>
        </w:rPr>
        <w:t xml:space="preserve"> </w:t>
      </w:r>
      <w:r>
        <w:rPr>
          <w:rFonts w:hint="eastAsia" w:ascii="微软雅黑" w:hAnsi="微软雅黑" w:eastAsia="微软雅黑" w:cs="微软雅黑"/>
          <w:b/>
          <w:color w:val="auto"/>
          <w:spacing w:val="-12"/>
          <w:sz w:val="44"/>
          <w:szCs w:val="44"/>
          <w:lang w:eastAsia="zh-CN"/>
        </w:rPr>
        <w:t>省</w:t>
      </w:r>
      <w:r>
        <w:rPr>
          <w:rFonts w:hint="eastAsia" w:ascii="微软雅黑" w:hAnsi="微软雅黑" w:eastAsia="微软雅黑" w:cs="微软雅黑"/>
          <w:b/>
          <w:color w:val="auto"/>
          <w:spacing w:val="-12"/>
          <w:sz w:val="44"/>
          <w:szCs w:val="44"/>
          <w:lang w:val="en-US" w:eastAsia="zh-CN"/>
        </w:rPr>
        <w:t xml:space="preserve"> </w:t>
      </w:r>
      <w:r>
        <w:rPr>
          <w:rFonts w:hint="eastAsia" w:ascii="微软雅黑" w:hAnsi="微软雅黑" w:eastAsia="微软雅黑" w:cs="微软雅黑"/>
          <w:b/>
          <w:color w:val="auto"/>
          <w:spacing w:val="-12"/>
          <w:sz w:val="44"/>
          <w:szCs w:val="44"/>
          <w:lang w:eastAsia="zh-CN"/>
        </w:rPr>
        <w:t>高</w:t>
      </w:r>
      <w:r>
        <w:rPr>
          <w:rFonts w:hint="eastAsia" w:ascii="微软雅黑" w:hAnsi="微软雅黑" w:eastAsia="微软雅黑" w:cs="微软雅黑"/>
          <w:b/>
          <w:color w:val="auto"/>
          <w:spacing w:val="-12"/>
          <w:sz w:val="44"/>
          <w:szCs w:val="44"/>
          <w:lang w:val="en-US" w:eastAsia="zh-CN"/>
        </w:rPr>
        <w:t xml:space="preserve"> </w:t>
      </w:r>
      <w:r>
        <w:rPr>
          <w:rFonts w:hint="eastAsia" w:ascii="微软雅黑" w:hAnsi="微软雅黑" w:eastAsia="微软雅黑" w:cs="微软雅黑"/>
          <w:b/>
          <w:color w:val="auto"/>
          <w:spacing w:val="-12"/>
          <w:sz w:val="44"/>
          <w:szCs w:val="44"/>
          <w:lang w:eastAsia="zh-CN"/>
        </w:rPr>
        <w:t>校</w:t>
      </w:r>
      <w:r>
        <w:rPr>
          <w:rFonts w:hint="eastAsia" w:ascii="微软雅黑" w:hAnsi="微软雅黑" w:eastAsia="微软雅黑" w:cs="微软雅黑"/>
          <w:b/>
          <w:color w:val="auto"/>
          <w:spacing w:val="-12"/>
          <w:sz w:val="44"/>
          <w:szCs w:val="44"/>
          <w:lang w:val="en-US" w:eastAsia="zh-CN"/>
        </w:rPr>
        <w:t xml:space="preserve"> 省 级 科 研 平 台</w:t>
      </w:r>
    </w:p>
    <w:p>
      <w:pPr>
        <w:jc w:val="center"/>
        <w:rPr>
          <w:b/>
          <w:color w:val="auto"/>
          <w:sz w:val="28"/>
        </w:rPr>
      </w:pPr>
      <w:r>
        <w:rPr>
          <w:rFonts w:hint="eastAsia" w:ascii="微软雅黑" w:hAnsi="微软雅黑" w:eastAsia="微软雅黑" w:cs="微软雅黑"/>
          <w:b/>
          <w:color w:val="auto"/>
          <w:sz w:val="44"/>
          <w:szCs w:val="44"/>
          <w:lang w:eastAsia="zh-CN"/>
        </w:rPr>
        <w:t>开</w:t>
      </w:r>
      <w:r>
        <w:rPr>
          <w:rFonts w:hint="eastAsia" w:ascii="微软雅黑" w:hAnsi="微软雅黑" w:eastAsia="微软雅黑" w:cs="微软雅黑"/>
          <w:b/>
          <w:color w:val="auto"/>
          <w:sz w:val="44"/>
          <w:szCs w:val="44"/>
          <w:lang w:val="en-US" w:eastAsia="zh-CN"/>
        </w:rPr>
        <w:t xml:space="preserve"> </w:t>
      </w:r>
      <w:r>
        <w:rPr>
          <w:rFonts w:hint="eastAsia" w:ascii="微软雅黑" w:hAnsi="微软雅黑" w:eastAsia="微软雅黑" w:cs="微软雅黑"/>
          <w:b/>
          <w:color w:val="auto"/>
          <w:sz w:val="44"/>
          <w:szCs w:val="44"/>
          <w:lang w:eastAsia="zh-CN"/>
        </w:rPr>
        <w:t>放</w:t>
      </w:r>
      <w:r>
        <w:rPr>
          <w:rFonts w:hint="eastAsia" w:ascii="微软雅黑" w:hAnsi="微软雅黑" w:eastAsia="微软雅黑" w:cs="微软雅黑"/>
          <w:b/>
          <w:color w:val="auto"/>
          <w:sz w:val="44"/>
          <w:szCs w:val="44"/>
          <w:lang w:val="en-US" w:eastAsia="zh-CN"/>
        </w:rPr>
        <w:t xml:space="preserve"> </w:t>
      </w:r>
      <w:r>
        <w:rPr>
          <w:rFonts w:hint="eastAsia" w:ascii="微软雅黑" w:hAnsi="微软雅黑" w:eastAsia="微软雅黑" w:cs="微软雅黑"/>
          <w:b/>
          <w:color w:val="auto"/>
          <w:sz w:val="44"/>
          <w:szCs w:val="44"/>
        </w:rPr>
        <w:t>课 题 申 请 书</w:t>
      </w:r>
    </w:p>
    <w:p>
      <w:pPr>
        <w:spacing w:line="560" w:lineRule="exact"/>
        <w:rPr>
          <w:color w:val="auto"/>
          <w:sz w:val="28"/>
        </w:rPr>
      </w:pPr>
      <w:r>
        <w:rPr>
          <w:rFonts w:hint="eastAsia"/>
          <w:color w:val="auto"/>
          <w:sz w:val="28"/>
          <w:lang w:val="en-US" w:eastAsia="zh-CN"/>
        </w:rPr>
        <w:t>平  台  名  称</w:t>
      </w:r>
      <w:r>
        <w:rPr>
          <w:color w:val="auto"/>
          <w:sz w:val="28"/>
        </w:rPr>
        <w:t xml:space="preserve"> </w:t>
      </w:r>
      <w:r>
        <w:rPr>
          <w:color w:val="auto"/>
          <w:sz w:val="28"/>
          <w:u w:val="single"/>
        </w:rPr>
        <w:t xml:space="preserve">                              </w:t>
      </w:r>
      <w:r>
        <w:rPr>
          <w:rFonts w:hint="eastAsia"/>
          <w:color w:val="auto"/>
          <w:sz w:val="28"/>
          <w:u w:val="single"/>
          <w:lang w:val="en-US" w:eastAsia="zh-CN"/>
        </w:rPr>
        <w:t xml:space="preserve">    </w:t>
      </w:r>
      <w:r>
        <w:rPr>
          <w:color w:val="auto"/>
          <w:sz w:val="28"/>
          <w:u w:val="single"/>
        </w:rPr>
        <w:t xml:space="preserve">          </w:t>
      </w:r>
    </w:p>
    <w:p>
      <w:pPr>
        <w:spacing w:line="560" w:lineRule="exact"/>
        <w:rPr>
          <w:color w:val="auto"/>
          <w:sz w:val="28"/>
        </w:rPr>
      </w:pPr>
    </w:p>
    <w:p>
      <w:pPr>
        <w:spacing w:line="560" w:lineRule="exact"/>
        <w:rPr>
          <w:color w:val="auto"/>
          <w:sz w:val="28"/>
        </w:rPr>
      </w:pPr>
      <w:r>
        <w:rPr>
          <w:rFonts w:hint="eastAsia"/>
          <w:color w:val="auto"/>
          <w:sz w:val="28"/>
        </w:rPr>
        <w:t>项</w:t>
      </w:r>
      <w:r>
        <w:rPr>
          <w:color w:val="auto"/>
          <w:sz w:val="28"/>
        </w:rPr>
        <w:t xml:space="preserve">  </w:t>
      </w:r>
      <w:r>
        <w:rPr>
          <w:rFonts w:hint="eastAsia"/>
          <w:color w:val="auto"/>
          <w:sz w:val="28"/>
        </w:rPr>
        <w:t>目</w:t>
      </w:r>
      <w:r>
        <w:rPr>
          <w:color w:val="auto"/>
          <w:sz w:val="28"/>
        </w:rPr>
        <w:t xml:space="preserve">  </w:t>
      </w:r>
      <w:r>
        <w:rPr>
          <w:rFonts w:hint="eastAsia"/>
          <w:color w:val="auto"/>
          <w:sz w:val="28"/>
        </w:rPr>
        <w:t>类</w:t>
      </w:r>
      <w:r>
        <w:rPr>
          <w:color w:val="auto"/>
          <w:sz w:val="28"/>
        </w:rPr>
        <w:t xml:space="preserve">  </w:t>
      </w:r>
      <w:r>
        <w:rPr>
          <w:rFonts w:hint="eastAsia"/>
          <w:color w:val="auto"/>
          <w:sz w:val="28"/>
        </w:rPr>
        <w:t>别</w:t>
      </w:r>
      <w:r>
        <w:rPr>
          <w:color w:val="auto"/>
          <w:sz w:val="28"/>
        </w:rPr>
        <w:t xml:space="preserve"> </w:t>
      </w:r>
      <w:r>
        <w:rPr>
          <w:color w:val="auto"/>
          <w:sz w:val="28"/>
          <w:u w:val="single"/>
        </w:rPr>
        <w:t xml:space="preserve">                                            </w:t>
      </w:r>
    </w:p>
    <w:p>
      <w:pPr>
        <w:spacing w:line="560" w:lineRule="exact"/>
        <w:rPr>
          <w:color w:val="auto"/>
          <w:sz w:val="28"/>
        </w:rPr>
      </w:pPr>
    </w:p>
    <w:p>
      <w:pPr>
        <w:spacing w:line="560" w:lineRule="exact"/>
        <w:rPr>
          <w:color w:val="auto"/>
          <w:sz w:val="28"/>
          <w:u w:val="single"/>
        </w:rPr>
      </w:pPr>
      <w:r>
        <w:rPr>
          <w:rFonts w:hint="eastAsia"/>
          <w:color w:val="auto"/>
          <w:sz w:val="28"/>
        </w:rPr>
        <w:t>课</w:t>
      </w:r>
      <w:r>
        <w:rPr>
          <w:color w:val="auto"/>
          <w:sz w:val="28"/>
        </w:rPr>
        <w:t xml:space="preserve">  </w:t>
      </w:r>
      <w:r>
        <w:rPr>
          <w:rFonts w:hint="eastAsia"/>
          <w:color w:val="auto"/>
          <w:sz w:val="28"/>
        </w:rPr>
        <w:t>题</w:t>
      </w:r>
      <w:r>
        <w:rPr>
          <w:color w:val="auto"/>
          <w:sz w:val="28"/>
        </w:rPr>
        <w:t xml:space="preserve">  </w:t>
      </w:r>
      <w:r>
        <w:rPr>
          <w:rFonts w:hint="eastAsia"/>
          <w:color w:val="auto"/>
          <w:sz w:val="28"/>
        </w:rPr>
        <w:t>名</w:t>
      </w:r>
      <w:r>
        <w:rPr>
          <w:color w:val="auto"/>
          <w:sz w:val="28"/>
        </w:rPr>
        <w:t xml:space="preserve">  </w:t>
      </w:r>
      <w:r>
        <w:rPr>
          <w:rFonts w:hint="eastAsia"/>
          <w:color w:val="auto"/>
          <w:sz w:val="28"/>
        </w:rPr>
        <w:t>称</w:t>
      </w:r>
      <w:r>
        <w:rPr>
          <w:color w:val="auto"/>
          <w:sz w:val="28"/>
        </w:rPr>
        <w:t xml:space="preserve"> </w:t>
      </w:r>
      <w:r>
        <w:rPr>
          <w:color w:val="auto"/>
          <w:sz w:val="28"/>
          <w:u w:val="single"/>
        </w:rPr>
        <w:t xml:space="preserve">                                            </w:t>
      </w:r>
    </w:p>
    <w:p>
      <w:pPr>
        <w:spacing w:line="560" w:lineRule="exact"/>
        <w:rPr>
          <w:color w:val="auto"/>
          <w:sz w:val="28"/>
        </w:rPr>
      </w:pPr>
    </w:p>
    <w:p>
      <w:pPr>
        <w:tabs>
          <w:tab w:val="left" w:pos="8280"/>
          <w:tab w:val="left" w:pos="8460"/>
        </w:tabs>
        <w:spacing w:line="560" w:lineRule="exact"/>
        <w:rPr>
          <w:color w:val="auto"/>
          <w:sz w:val="28"/>
        </w:rPr>
      </w:pPr>
      <w:r>
        <w:rPr>
          <w:rFonts w:hint="eastAsia"/>
          <w:color w:val="auto"/>
          <w:spacing w:val="70"/>
          <w:kern w:val="6"/>
          <w:sz w:val="28"/>
          <w:szCs w:val="28"/>
        </w:rPr>
        <w:t>课题负责人</w:t>
      </w:r>
      <w:r>
        <w:rPr>
          <w:color w:val="auto"/>
          <w:sz w:val="28"/>
          <w:u w:val="single"/>
        </w:rPr>
        <w:t xml:space="preserve">                                            </w:t>
      </w:r>
    </w:p>
    <w:p>
      <w:pPr>
        <w:spacing w:line="560" w:lineRule="exact"/>
        <w:rPr>
          <w:color w:val="auto"/>
          <w:sz w:val="28"/>
        </w:rPr>
      </w:pPr>
    </w:p>
    <w:p>
      <w:pPr>
        <w:tabs>
          <w:tab w:val="left" w:pos="8280"/>
          <w:tab w:val="left" w:pos="8460"/>
        </w:tabs>
        <w:spacing w:line="560" w:lineRule="exact"/>
        <w:rPr>
          <w:color w:val="auto"/>
          <w:sz w:val="28"/>
        </w:rPr>
      </w:pPr>
      <w:r>
        <w:rPr>
          <w:rFonts w:hint="eastAsia"/>
          <w:color w:val="auto"/>
          <w:spacing w:val="4"/>
          <w:sz w:val="28"/>
          <w:szCs w:val="28"/>
        </w:rPr>
        <w:t>负责人所在</w:t>
      </w:r>
      <w:r>
        <w:rPr>
          <w:rFonts w:hint="eastAsia"/>
          <w:color w:val="auto"/>
          <w:spacing w:val="4"/>
          <w:sz w:val="28"/>
          <w:szCs w:val="28"/>
          <w:lang w:val="en-US" w:eastAsia="zh-CN"/>
        </w:rPr>
        <w:t>部门</w:t>
      </w:r>
      <w:r>
        <w:rPr>
          <w:color w:val="auto"/>
          <w:sz w:val="28"/>
        </w:rPr>
        <w:t xml:space="preserve"> </w:t>
      </w:r>
      <w:r>
        <w:rPr>
          <w:color w:val="auto"/>
          <w:sz w:val="28"/>
          <w:u w:val="single"/>
        </w:rPr>
        <w:t xml:space="preserve">                                            </w:t>
      </w:r>
    </w:p>
    <w:p>
      <w:pPr>
        <w:tabs>
          <w:tab w:val="left" w:pos="1980"/>
          <w:tab w:val="left" w:pos="2160"/>
          <w:tab w:val="left" w:pos="8280"/>
          <w:tab w:val="left" w:pos="8460"/>
        </w:tabs>
        <w:spacing w:line="560" w:lineRule="exact"/>
        <w:rPr>
          <w:color w:val="auto"/>
          <w:sz w:val="28"/>
        </w:rPr>
      </w:pPr>
    </w:p>
    <w:p>
      <w:pPr>
        <w:tabs>
          <w:tab w:val="left" w:pos="8280"/>
          <w:tab w:val="left" w:pos="8460"/>
        </w:tabs>
        <w:spacing w:line="560" w:lineRule="exact"/>
        <w:rPr>
          <w:color w:val="auto"/>
          <w:sz w:val="28"/>
          <w:u w:val="single"/>
        </w:rPr>
      </w:pPr>
      <w:r>
        <w:rPr>
          <w:rFonts w:hint="eastAsia"/>
          <w:color w:val="auto"/>
          <w:sz w:val="28"/>
          <w:lang w:val="en-US" w:eastAsia="zh-CN"/>
        </w:rPr>
        <w:t>联系电话及邮箱</w:t>
      </w:r>
      <w:r>
        <w:rPr>
          <w:color w:val="auto"/>
          <w:sz w:val="28"/>
        </w:rPr>
        <w:t xml:space="preserve">  </w:t>
      </w:r>
      <w:r>
        <w:rPr>
          <w:color w:val="auto"/>
          <w:sz w:val="28"/>
          <w:u w:val="single"/>
        </w:rPr>
        <w:t xml:space="preserve">                                           </w:t>
      </w:r>
    </w:p>
    <w:p>
      <w:pPr>
        <w:jc w:val="center"/>
        <w:rPr>
          <w:color w:val="auto"/>
          <w:sz w:val="28"/>
          <w:u w:val="single"/>
        </w:rPr>
      </w:pPr>
    </w:p>
    <w:p>
      <w:pPr>
        <w:jc w:val="center"/>
        <w:rPr>
          <w:rFonts w:hint="eastAsia"/>
          <w:b/>
          <w:color w:val="auto"/>
          <w:spacing w:val="20"/>
          <w:sz w:val="30"/>
          <w:lang w:eastAsia="zh-CN"/>
        </w:rPr>
      </w:pPr>
      <w:r>
        <w:rPr>
          <w:rFonts w:hint="eastAsia"/>
          <w:b/>
          <w:color w:val="auto"/>
          <w:spacing w:val="20"/>
          <w:sz w:val="30"/>
          <w:lang w:eastAsia="zh-CN"/>
        </w:rPr>
        <w:t>泉州职业技术大学</w:t>
      </w:r>
    </w:p>
    <w:p>
      <w:pPr>
        <w:jc w:val="center"/>
        <w:rPr>
          <w:b/>
          <w:color w:val="auto"/>
          <w:sz w:val="30"/>
        </w:rPr>
      </w:pPr>
      <w:r>
        <w:rPr>
          <w:rFonts w:hint="eastAsia"/>
          <w:b/>
          <w:color w:val="auto"/>
          <w:sz w:val="30"/>
          <w:lang w:eastAsia="zh-CN"/>
        </w:rPr>
        <w:t>二零二二年制</w:t>
      </w:r>
    </w:p>
    <w:p>
      <w:pPr>
        <w:spacing w:line="560" w:lineRule="exact"/>
        <w:rPr>
          <w:rFonts w:eastAsia="黑体"/>
          <w:color w:val="auto"/>
          <w:sz w:val="28"/>
        </w:rPr>
      </w:pPr>
      <w:r>
        <w:rPr>
          <w:rFonts w:hint="eastAsia" w:eastAsia="黑体"/>
          <w:color w:val="auto"/>
          <w:sz w:val="28"/>
          <w:lang w:eastAsia="zh-CN"/>
        </w:rPr>
        <w:t>课题负责人</w:t>
      </w:r>
      <w:r>
        <w:rPr>
          <w:rFonts w:hint="eastAsia" w:eastAsia="黑体"/>
          <w:color w:val="auto"/>
          <w:sz w:val="28"/>
        </w:rPr>
        <w:t>承诺：</w:t>
      </w:r>
    </w:p>
    <w:p>
      <w:pPr>
        <w:pStyle w:val="5"/>
        <w:spacing w:line="560" w:lineRule="exact"/>
        <w:ind w:firstLine="573"/>
        <w:rPr>
          <w:color w:val="auto"/>
        </w:rPr>
      </w:pPr>
      <w:r>
        <w:rPr>
          <w:rFonts w:hint="eastAsia"/>
          <w:color w:val="auto"/>
        </w:rPr>
        <w:t>我承诺对本</w:t>
      </w:r>
      <w:r>
        <w:rPr>
          <w:rFonts w:hint="eastAsia"/>
          <w:color w:val="auto"/>
          <w:lang w:eastAsia="zh-CN"/>
        </w:rPr>
        <w:t>申请书</w:t>
      </w:r>
      <w:r>
        <w:rPr>
          <w:rFonts w:hint="eastAsia"/>
          <w:color w:val="auto"/>
        </w:rPr>
        <w:t>填写的各项内容的真实性负责，保证没有知识产权争议。若内容失实或违反规定，本人将承担全部责任。如果获准立项，我承诺以本</w:t>
      </w:r>
      <w:r>
        <w:rPr>
          <w:rFonts w:hint="eastAsia"/>
          <w:color w:val="auto"/>
          <w:lang w:eastAsia="zh-CN"/>
        </w:rPr>
        <w:t>申请书</w:t>
      </w:r>
      <w:r>
        <w:rPr>
          <w:rFonts w:hint="eastAsia"/>
          <w:color w:val="auto"/>
        </w:rPr>
        <w:t>为有约束力的协议，遵守</w:t>
      </w:r>
      <w:r>
        <w:rPr>
          <w:rFonts w:hint="eastAsia"/>
          <w:color w:val="auto"/>
          <w:lang w:eastAsia="zh-CN"/>
        </w:rPr>
        <w:t>福建省高校应用研究中心</w:t>
      </w:r>
      <w:r>
        <w:rPr>
          <w:rFonts w:hint="eastAsia"/>
          <w:color w:val="auto"/>
        </w:rPr>
        <w:t>的有关规定，</w:t>
      </w:r>
      <w:r>
        <w:rPr>
          <w:rFonts w:hint="eastAsia" w:ascii="Times New Roman" w:hAnsi="Times New Roman" w:eastAsia="方正仿宋简体" w:cs="Times New Roman"/>
          <w:b w:val="0"/>
          <w:bCs/>
          <w:color w:val="auto"/>
          <w:sz w:val="28"/>
          <w:szCs w:val="24"/>
          <w:lang w:eastAsia="zh-CN"/>
        </w:rPr>
        <w:t>严格执行各项财务制度和廉洁自律有关要求使用课题研究经费，</w:t>
      </w:r>
      <w:r>
        <w:rPr>
          <w:rFonts w:hint="eastAsia"/>
          <w:color w:val="auto"/>
        </w:rPr>
        <w:t>按计划认真开展研究工作，取得预期研究成果。</w:t>
      </w:r>
      <w:r>
        <w:rPr>
          <w:rFonts w:hint="eastAsia"/>
          <w:color w:val="auto"/>
          <w:lang w:eastAsia="zh-CN"/>
        </w:rPr>
        <w:t>福建省高校应用研究中心</w:t>
      </w:r>
      <w:r>
        <w:rPr>
          <w:rFonts w:hint="eastAsia"/>
          <w:color w:val="auto"/>
        </w:rPr>
        <w:t>有权使用本表所有数据和资料。</w:t>
      </w:r>
    </w:p>
    <w:p>
      <w:pPr>
        <w:spacing w:line="560" w:lineRule="exact"/>
        <w:ind w:firstLine="570"/>
        <w:rPr>
          <w:color w:val="auto"/>
          <w:sz w:val="28"/>
        </w:rPr>
      </w:pPr>
    </w:p>
    <w:p>
      <w:pPr>
        <w:spacing w:line="560" w:lineRule="exact"/>
        <w:ind w:firstLine="570"/>
        <w:rPr>
          <w:color w:val="auto"/>
          <w:sz w:val="28"/>
        </w:rPr>
      </w:pPr>
    </w:p>
    <w:p>
      <w:pPr>
        <w:spacing w:line="560" w:lineRule="exact"/>
        <w:ind w:firstLine="4766"/>
        <w:rPr>
          <w:rFonts w:eastAsia="方正仿宋简体"/>
          <w:color w:val="auto"/>
          <w:sz w:val="28"/>
        </w:rPr>
      </w:pPr>
      <w:r>
        <w:rPr>
          <w:rFonts w:hint="eastAsia" w:eastAsia="方正仿宋简体"/>
          <w:color w:val="auto"/>
          <w:sz w:val="28"/>
          <w:lang w:eastAsia="zh-CN"/>
        </w:rPr>
        <w:t>负责</w:t>
      </w:r>
      <w:r>
        <w:rPr>
          <w:rFonts w:hint="eastAsia" w:eastAsia="方正仿宋简体"/>
          <w:color w:val="auto"/>
          <w:sz w:val="28"/>
        </w:rPr>
        <w:t>人（签</w:t>
      </w:r>
      <w:r>
        <w:rPr>
          <w:rFonts w:hint="eastAsia" w:eastAsia="方正仿宋简体"/>
          <w:color w:val="auto"/>
          <w:sz w:val="28"/>
          <w:lang w:eastAsia="zh-CN"/>
        </w:rPr>
        <w:t>字</w:t>
      </w:r>
      <w:r>
        <w:rPr>
          <w:rFonts w:hint="eastAsia" w:eastAsia="方正仿宋简体"/>
          <w:color w:val="auto"/>
          <w:sz w:val="28"/>
        </w:rPr>
        <w:t>）：</w:t>
      </w:r>
    </w:p>
    <w:p>
      <w:pPr>
        <w:spacing w:line="560" w:lineRule="exact"/>
        <w:ind w:firstLine="5606"/>
        <w:rPr>
          <w:color w:val="auto"/>
          <w:sz w:val="28"/>
        </w:rPr>
      </w:pPr>
      <w:r>
        <w:rPr>
          <w:rFonts w:hint="eastAsia" w:eastAsia="方正仿宋简体"/>
          <w:color w:val="auto"/>
          <w:sz w:val="28"/>
        </w:rPr>
        <w:t>年</w:t>
      </w:r>
      <w:r>
        <w:rPr>
          <w:rFonts w:eastAsia="方正仿宋简体"/>
          <w:color w:val="auto"/>
          <w:sz w:val="28"/>
        </w:rPr>
        <w:t xml:space="preserve">   </w:t>
      </w:r>
      <w:r>
        <w:rPr>
          <w:rFonts w:hint="eastAsia" w:eastAsia="方正仿宋简体"/>
          <w:color w:val="auto"/>
          <w:sz w:val="28"/>
        </w:rPr>
        <w:t>月</w:t>
      </w:r>
      <w:r>
        <w:rPr>
          <w:rFonts w:eastAsia="方正仿宋简体"/>
          <w:color w:val="auto"/>
          <w:sz w:val="28"/>
        </w:rPr>
        <w:t xml:space="preserve">   </w:t>
      </w:r>
      <w:r>
        <w:rPr>
          <w:rFonts w:hint="eastAsia" w:eastAsia="方正仿宋简体"/>
          <w:color w:val="auto"/>
          <w:sz w:val="28"/>
        </w:rPr>
        <w:t>日</w:t>
      </w:r>
    </w:p>
    <w:p>
      <w:pPr>
        <w:ind w:firstLine="570"/>
        <w:rPr>
          <w:color w:val="auto"/>
          <w:sz w:val="28"/>
        </w:rPr>
      </w:pPr>
    </w:p>
    <w:p>
      <w:pPr>
        <w:ind w:firstLine="570"/>
        <w:rPr>
          <w:color w:val="auto"/>
          <w:sz w:val="28"/>
        </w:rPr>
      </w:pPr>
    </w:p>
    <w:p>
      <w:pPr>
        <w:jc w:val="center"/>
        <w:rPr>
          <w:rFonts w:eastAsia="方正楷体简体"/>
          <w:b/>
          <w:color w:val="auto"/>
          <w:sz w:val="44"/>
        </w:rPr>
      </w:pPr>
      <w:r>
        <w:rPr>
          <w:rFonts w:hint="eastAsia" w:eastAsia="方正楷体简体"/>
          <w:b/>
          <w:color w:val="auto"/>
          <w:sz w:val="44"/>
        </w:rPr>
        <w:t>填</w:t>
      </w:r>
      <w:r>
        <w:rPr>
          <w:rFonts w:eastAsia="方正楷体简体"/>
          <w:b/>
          <w:color w:val="auto"/>
          <w:sz w:val="44"/>
        </w:rPr>
        <w:t xml:space="preserve">   </w:t>
      </w:r>
      <w:r>
        <w:rPr>
          <w:rFonts w:hint="eastAsia" w:eastAsia="方正楷体简体"/>
          <w:b/>
          <w:color w:val="auto"/>
          <w:sz w:val="44"/>
          <w:lang w:eastAsia="zh-CN"/>
        </w:rPr>
        <w:t>写</w:t>
      </w:r>
      <w:r>
        <w:rPr>
          <w:rFonts w:eastAsia="方正楷体简体"/>
          <w:b/>
          <w:color w:val="auto"/>
          <w:sz w:val="44"/>
        </w:rPr>
        <w:t xml:space="preserve">   </w:t>
      </w:r>
      <w:r>
        <w:rPr>
          <w:rFonts w:hint="eastAsia" w:eastAsia="方正楷体简体"/>
          <w:b/>
          <w:color w:val="auto"/>
          <w:sz w:val="44"/>
        </w:rPr>
        <w:t>说</w:t>
      </w:r>
      <w:r>
        <w:rPr>
          <w:rFonts w:eastAsia="方正楷体简体"/>
          <w:b/>
          <w:color w:val="auto"/>
          <w:sz w:val="44"/>
        </w:rPr>
        <w:t xml:space="preserve">   </w:t>
      </w:r>
      <w:r>
        <w:rPr>
          <w:rFonts w:hint="eastAsia" w:eastAsia="方正楷体简体"/>
          <w:b/>
          <w:color w:val="auto"/>
          <w:sz w:val="44"/>
        </w:rPr>
        <w:t>明</w:t>
      </w:r>
    </w:p>
    <w:p>
      <w:pPr>
        <w:numPr>
          <w:ilvl w:val="0"/>
          <w:numId w:val="1"/>
        </w:numPr>
        <w:spacing w:before="100" w:line="400" w:lineRule="exact"/>
        <w:rPr>
          <w:rFonts w:ascii="方正仿宋简体" w:eastAsia="方正仿宋简体"/>
          <w:color w:val="auto"/>
          <w:sz w:val="30"/>
        </w:rPr>
      </w:pPr>
      <w:r>
        <w:rPr>
          <w:rFonts w:hint="eastAsia" w:ascii="方正仿宋简体" w:eastAsia="方正仿宋简体"/>
          <w:color w:val="auto"/>
          <w:sz w:val="30"/>
        </w:rPr>
        <w:t>封面上方项目批准号申请人不填，其他栏目请用中文填写，“学科分类”栏填写一级学科名称。</w:t>
      </w:r>
    </w:p>
    <w:p>
      <w:pPr>
        <w:numPr>
          <w:ilvl w:val="0"/>
          <w:numId w:val="1"/>
        </w:numPr>
        <w:spacing w:before="100" w:line="400" w:lineRule="exact"/>
        <w:rPr>
          <w:rFonts w:ascii="方正仿宋简体" w:eastAsia="方正仿宋简体"/>
          <w:color w:val="auto"/>
          <w:sz w:val="30"/>
        </w:rPr>
      </w:pPr>
      <w:r>
        <w:rPr>
          <w:rFonts w:hint="eastAsia" w:ascii="方正仿宋简体" w:eastAsia="方正仿宋简体"/>
          <w:color w:val="auto"/>
          <w:sz w:val="30"/>
        </w:rPr>
        <w:t>若有不明白的问题，请与</w:t>
      </w:r>
      <w:r>
        <w:rPr>
          <w:rFonts w:hint="eastAsia" w:ascii="方正仿宋简体" w:eastAsia="方正仿宋简体"/>
          <w:color w:val="auto"/>
          <w:sz w:val="30"/>
          <w:lang w:eastAsia="zh-CN"/>
        </w:rPr>
        <w:t>泉州职业技术大学科研处</w:t>
      </w:r>
      <w:r>
        <w:rPr>
          <w:rFonts w:hint="eastAsia" w:ascii="方正仿宋简体" w:eastAsia="方正仿宋简体"/>
          <w:color w:val="auto"/>
          <w:sz w:val="30"/>
        </w:rPr>
        <w:t>联系。</w:t>
      </w:r>
    </w:p>
    <w:p>
      <w:pPr>
        <w:numPr>
          <w:ilvl w:val="0"/>
          <w:numId w:val="1"/>
        </w:numPr>
        <w:tabs>
          <w:tab w:val="clear" w:pos="720"/>
        </w:tabs>
        <w:spacing w:before="100" w:line="400" w:lineRule="exact"/>
        <w:rPr>
          <w:rFonts w:hint="eastAsia" w:ascii="方正仿宋简体" w:eastAsia="方正仿宋简体"/>
          <w:color w:val="auto"/>
          <w:sz w:val="30"/>
        </w:rPr>
      </w:pPr>
      <w:r>
        <w:rPr>
          <w:rFonts w:hint="eastAsia" w:ascii="方正仿宋简体" w:eastAsia="方正仿宋简体"/>
          <w:color w:val="auto"/>
          <w:sz w:val="30"/>
        </w:rPr>
        <w:t>申请书请用</w:t>
      </w:r>
      <w:r>
        <w:rPr>
          <w:rFonts w:ascii="方正仿宋简体" w:eastAsia="方正仿宋简体"/>
          <w:color w:val="auto"/>
          <w:sz w:val="30"/>
        </w:rPr>
        <w:t>A4</w:t>
      </w:r>
      <w:r>
        <w:rPr>
          <w:rFonts w:hint="eastAsia" w:ascii="方正仿宋简体" w:eastAsia="方正仿宋简体"/>
          <w:color w:val="auto"/>
          <w:sz w:val="30"/>
        </w:rPr>
        <w:t>纸双面印制，于左侧装订成册</w:t>
      </w:r>
      <w:r>
        <w:rPr>
          <w:rFonts w:hint="eastAsia" w:ascii="方正仿宋简体" w:eastAsia="方正仿宋简体"/>
          <w:color w:val="auto"/>
          <w:sz w:val="30"/>
          <w:lang w:eastAsia="zh-CN"/>
        </w:rPr>
        <w:t>。同时提交电子版（命名方式：所属学院</w:t>
      </w:r>
      <w:r>
        <w:rPr>
          <w:rFonts w:hint="eastAsia" w:ascii="方正仿宋简体" w:eastAsia="方正仿宋简体"/>
          <w:color w:val="auto"/>
          <w:sz w:val="30"/>
          <w:lang w:val="en-US" w:eastAsia="zh-CN"/>
        </w:rPr>
        <w:t>+申报人+课题名称</w:t>
      </w:r>
      <w:r>
        <w:rPr>
          <w:rFonts w:hint="eastAsia" w:ascii="方正仿宋简体" w:eastAsia="方正仿宋简体"/>
          <w:color w:val="auto"/>
          <w:sz w:val="30"/>
          <w:lang w:eastAsia="zh-CN"/>
        </w:rPr>
        <w:t>）</w:t>
      </w:r>
      <w:r>
        <w:rPr>
          <w:rFonts w:hint="eastAsia" w:ascii="方正仿宋简体" w:eastAsia="方正仿宋简体"/>
          <w:color w:val="auto"/>
          <w:sz w:val="30"/>
        </w:rPr>
        <w:t>。</w:t>
      </w:r>
    </w:p>
    <w:p>
      <w:pPr>
        <w:numPr>
          <w:ilvl w:val="0"/>
          <w:numId w:val="0"/>
        </w:numPr>
        <w:adjustRightInd w:val="0"/>
        <w:spacing w:before="100" w:line="400" w:lineRule="exact"/>
        <w:ind w:left="720" w:hanging="720"/>
        <w:rPr>
          <w:rFonts w:hint="eastAsia" w:ascii="方正仿宋简体" w:eastAsia="方正仿宋简体"/>
          <w:color w:val="auto"/>
          <w:sz w:val="30"/>
        </w:rPr>
      </w:pPr>
    </w:p>
    <w:p>
      <w:pPr>
        <w:pStyle w:val="2"/>
        <w:rPr>
          <w:rFonts w:hint="eastAsia" w:ascii="方正仿宋简体" w:eastAsia="方正仿宋简体"/>
          <w:color w:val="auto"/>
          <w:sz w:val="30"/>
        </w:rPr>
      </w:pPr>
    </w:p>
    <w:p>
      <w:pPr>
        <w:pStyle w:val="2"/>
        <w:rPr>
          <w:rFonts w:hint="eastAsia" w:ascii="方正仿宋简体" w:eastAsia="方正仿宋简体"/>
          <w:color w:val="auto"/>
          <w:sz w:val="30"/>
        </w:rPr>
      </w:pPr>
    </w:p>
    <w:p>
      <w:pPr>
        <w:pStyle w:val="2"/>
        <w:rPr>
          <w:rFonts w:hint="eastAsia" w:ascii="方正仿宋简体" w:eastAsia="方正仿宋简体"/>
          <w:color w:val="auto"/>
          <w:sz w:val="30"/>
        </w:rPr>
      </w:pPr>
    </w:p>
    <w:p>
      <w:pPr>
        <w:spacing w:before="100" w:line="400" w:lineRule="exact"/>
        <w:jc w:val="center"/>
        <w:rPr>
          <w:rFonts w:ascii="方正仿宋简体" w:hAnsi="宋体" w:eastAsia="黑体"/>
          <w:color w:val="auto"/>
          <w:spacing w:val="60"/>
          <w:sz w:val="36"/>
        </w:rPr>
      </w:pPr>
      <w:r>
        <w:rPr>
          <w:rFonts w:hint="eastAsia" w:ascii="方正仿宋简体" w:hAnsi="宋体" w:eastAsia="黑体"/>
          <w:color w:val="auto"/>
          <w:spacing w:val="60"/>
          <w:sz w:val="36"/>
        </w:rPr>
        <w:t>填写数据表注意事项</w:t>
      </w:r>
    </w:p>
    <w:p>
      <w:pPr>
        <w:spacing w:before="100" w:line="400" w:lineRule="exact"/>
        <w:jc w:val="center"/>
        <w:rPr>
          <w:rFonts w:ascii="方正仿宋简体" w:hAnsi="宋体" w:eastAsia="黑体"/>
          <w:color w:val="auto"/>
          <w:spacing w:val="60"/>
          <w:sz w:val="36"/>
        </w:rPr>
      </w:pPr>
    </w:p>
    <w:p>
      <w:pPr>
        <w:spacing w:before="100" w:line="400" w:lineRule="exact"/>
        <w:jc w:val="center"/>
        <w:rPr>
          <w:rFonts w:ascii="方正仿宋简体" w:hAnsi="宋体" w:eastAsia="黑体"/>
          <w:color w:val="auto"/>
          <w:spacing w:val="60"/>
          <w:sz w:val="36"/>
        </w:rPr>
      </w:pPr>
    </w:p>
    <w:p>
      <w:pPr>
        <w:spacing w:before="240" w:line="400" w:lineRule="exact"/>
        <w:ind w:firstLine="480"/>
        <w:rPr>
          <w:rFonts w:ascii="方正仿宋简体" w:hAnsi="宋体"/>
          <w:color w:val="auto"/>
          <w:sz w:val="24"/>
        </w:rPr>
      </w:pPr>
      <w:r>
        <w:rPr>
          <w:rFonts w:hint="eastAsia" w:ascii="方正仿宋简体" w:hAnsi="宋体"/>
          <w:color w:val="auto"/>
          <w:sz w:val="24"/>
        </w:rPr>
        <w:t>一、申请人必须逐项认真如实填写本表数据。</w:t>
      </w:r>
    </w:p>
    <w:p>
      <w:pPr>
        <w:spacing w:before="100" w:line="400" w:lineRule="exact"/>
        <w:ind w:firstLine="480"/>
        <w:rPr>
          <w:rFonts w:ascii="方正仿宋简体" w:hAnsi="宋体"/>
          <w:color w:val="auto"/>
          <w:sz w:val="24"/>
        </w:rPr>
      </w:pPr>
      <w:r>
        <w:rPr>
          <w:rFonts w:hint="eastAsia" w:ascii="方正仿宋简体" w:hAnsi="宋体"/>
          <w:color w:val="auto"/>
          <w:sz w:val="24"/>
        </w:rPr>
        <w:t>二、有选择项的直接</w:t>
      </w:r>
      <w:r>
        <w:rPr>
          <w:rFonts w:hint="eastAsia" w:ascii="方正仿宋简体" w:hAnsi="宋体"/>
          <w:color w:val="auto"/>
          <w:sz w:val="24"/>
          <w:lang w:eastAsia="zh-CN"/>
        </w:rPr>
        <w:t>选择相应内容</w:t>
      </w:r>
      <w:r>
        <w:rPr>
          <w:rFonts w:hint="eastAsia" w:ascii="方正仿宋简体" w:hAnsi="宋体"/>
          <w:color w:val="auto"/>
          <w:sz w:val="24"/>
        </w:rPr>
        <w:t>填</w:t>
      </w:r>
      <w:r>
        <w:rPr>
          <w:rFonts w:hint="eastAsia" w:ascii="方正仿宋简体" w:hAnsi="宋体"/>
          <w:color w:val="auto"/>
          <w:sz w:val="24"/>
          <w:lang w:eastAsia="zh-CN"/>
        </w:rPr>
        <w:t>写</w:t>
      </w:r>
      <w:r>
        <w:rPr>
          <w:rFonts w:hint="eastAsia" w:ascii="方正仿宋简体" w:hAnsi="宋体"/>
          <w:color w:val="auto"/>
          <w:sz w:val="24"/>
        </w:rPr>
        <w:t>。</w:t>
      </w:r>
    </w:p>
    <w:p>
      <w:pPr>
        <w:spacing w:before="100" w:line="400" w:lineRule="exact"/>
        <w:ind w:firstLine="480"/>
        <w:rPr>
          <w:rFonts w:ascii="宋体"/>
          <w:color w:val="auto"/>
          <w:sz w:val="24"/>
        </w:rPr>
      </w:pPr>
      <w:r>
        <w:rPr>
          <w:rFonts w:hint="eastAsia" w:ascii="宋体" w:hAnsi="宋体"/>
          <w:color w:val="auto"/>
          <w:sz w:val="24"/>
        </w:rPr>
        <w:t>三、不具有中级以上（含）专业职称、硕士以上（含）学位者必须</w:t>
      </w:r>
      <w:r>
        <w:rPr>
          <w:rFonts w:hint="eastAsia" w:ascii="宋体" w:hAnsi="宋体"/>
          <w:color w:val="auto"/>
          <w:sz w:val="24"/>
          <w:lang w:val="en-US" w:eastAsia="zh-CN"/>
        </w:rPr>
        <w:t>选择一位同领域的专家作为自己的</w:t>
      </w:r>
      <w:r>
        <w:rPr>
          <w:rFonts w:hint="eastAsia" w:ascii="宋体" w:hAnsi="宋体"/>
          <w:b/>
          <w:bCs/>
          <w:color w:val="auto"/>
          <w:sz w:val="24"/>
          <w:lang w:val="en-US" w:eastAsia="zh-CN"/>
        </w:rPr>
        <w:t>科研导师</w:t>
      </w:r>
      <w:r>
        <w:rPr>
          <w:rFonts w:hint="eastAsia" w:ascii="宋体" w:hAnsi="宋体"/>
          <w:color w:val="auto"/>
          <w:sz w:val="24"/>
          <w:lang w:eastAsia="zh-CN"/>
        </w:rPr>
        <w:t>，</w:t>
      </w:r>
      <w:r>
        <w:rPr>
          <w:rFonts w:hint="eastAsia" w:ascii="宋体" w:hAnsi="宋体"/>
          <w:color w:val="auto"/>
          <w:sz w:val="24"/>
          <w:lang w:val="en-US" w:eastAsia="zh-CN"/>
        </w:rPr>
        <w:t>并填写导师的相关信息</w:t>
      </w:r>
      <w:r>
        <w:rPr>
          <w:rFonts w:hint="eastAsia" w:ascii="宋体" w:hAnsi="宋体"/>
          <w:color w:val="auto"/>
          <w:sz w:val="24"/>
        </w:rPr>
        <w:t>。</w:t>
      </w:r>
    </w:p>
    <w:p>
      <w:pPr>
        <w:spacing w:before="100" w:line="400" w:lineRule="exact"/>
        <w:ind w:firstLine="480"/>
        <w:rPr>
          <w:rFonts w:ascii="宋体"/>
          <w:color w:val="auto"/>
          <w:sz w:val="24"/>
        </w:rPr>
      </w:pPr>
      <w:r>
        <w:rPr>
          <w:rFonts w:hint="eastAsia" w:ascii="宋体" w:hAnsi="宋体"/>
          <w:color w:val="auto"/>
          <w:sz w:val="24"/>
        </w:rPr>
        <w:t>四、部分栏目填写说明：</w:t>
      </w:r>
    </w:p>
    <w:p>
      <w:pPr>
        <w:spacing w:before="100" w:line="400" w:lineRule="exact"/>
        <w:ind w:firstLine="480"/>
        <w:rPr>
          <w:rFonts w:ascii="宋体"/>
          <w:color w:val="auto"/>
          <w:sz w:val="24"/>
        </w:rPr>
      </w:pPr>
      <w:r>
        <w:rPr>
          <w:rFonts w:hint="eastAsia" w:ascii="宋体" w:hAnsi="宋体"/>
          <w:b/>
          <w:color w:val="auto"/>
          <w:sz w:val="24"/>
        </w:rPr>
        <w:t>课题名称</w:t>
      </w:r>
      <w:r>
        <w:rPr>
          <w:rFonts w:ascii="宋体" w:hAnsi="宋体"/>
          <w:color w:val="auto"/>
          <w:sz w:val="24"/>
        </w:rPr>
        <w:t>——</w:t>
      </w:r>
      <w:r>
        <w:rPr>
          <w:rFonts w:hint="eastAsia" w:ascii="宋体" w:hAnsi="宋体"/>
          <w:color w:val="auto"/>
          <w:sz w:val="24"/>
        </w:rPr>
        <w:t>应准确、简明反映研究内容，</w:t>
      </w:r>
      <w:r>
        <w:rPr>
          <w:rFonts w:hint="eastAsia" w:ascii="宋体" w:hAnsi="宋体"/>
          <w:color w:val="auto"/>
          <w:sz w:val="24"/>
          <w:lang w:eastAsia="zh-CN"/>
        </w:rPr>
        <w:t>不加副标题，</w:t>
      </w:r>
      <w:r>
        <w:rPr>
          <w:rFonts w:hint="eastAsia" w:ascii="宋体" w:hAnsi="宋体"/>
          <w:color w:val="auto"/>
          <w:sz w:val="24"/>
        </w:rPr>
        <w:t>最多不超过</w:t>
      </w:r>
      <w:r>
        <w:rPr>
          <w:rFonts w:ascii="宋体" w:hAnsi="宋体"/>
          <w:color w:val="auto"/>
          <w:sz w:val="24"/>
        </w:rPr>
        <w:t>40</w:t>
      </w:r>
      <w:r>
        <w:rPr>
          <w:rFonts w:hint="eastAsia" w:ascii="宋体" w:hAnsi="宋体"/>
          <w:color w:val="auto"/>
          <w:sz w:val="24"/>
        </w:rPr>
        <w:t>个汉字（包括标点符号）。</w:t>
      </w:r>
    </w:p>
    <w:p>
      <w:pPr>
        <w:spacing w:before="100" w:line="400" w:lineRule="exact"/>
        <w:ind w:firstLine="480"/>
        <w:rPr>
          <w:rFonts w:ascii="宋体"/>
          <w:color w:val="auto"/>
          <w:sz w:val="24"/>
        </w:rPr>
      </w:pPr>
      <w:r>
        <w:rPr>
          <w:rFonts w:hint="eastAsia" w:ascii="宋体" w:hAnsi="宋体"/>
          <w:b/>
          <w:color w:val="auto"/>
          <w:spacing w:val="23"/>
          <w:sz w:val="24"/>
          <w:lang w:eastAsia="zh-CN"/>
        </w:rPr>
        <w:t>关键</w:t>
      </w:r>
      <w:r>
        <w:rPr>
          <w:rFonts w:hint="eastAsia" w:ascii="宋体" w:hAnsi="宋体"/>
          <w:b/>
          <w:color w:val="auto"/>
          <w:spacing w:val="23"/>
          <w:sz w:val="24"/>
        </w:rPr>
        <w:t>词</w:t>
      </w:r>
      <w:r>
        <w:rPr>
          <w:rFonts w:ascii="宋体" w:hAnsi="宋体"/>
          <w:color w:val="auto"/>
          <w:sz w:val="24"/>
        </w:rPr>
        <w:t>——</w:t>
      </w:r>
      <w:r>
        <w:rPr>
          <w:rFonts w:hint="eastAsia" w:ascii="宋体" w:hAnsi="宋体"/>
          <w:color w:val="auto"/>
          <w:sz w:val="24"/>
        </w:rPr>
        <w:t>按研究内容设立。最多不超过</w:t>
      </w:r>
      <w:r>
        <w:rPr>
          <w:rFonts w:ascii="宋体" w:hAnsi="宋体"/>
          <w:color w:val="auto"/>
          <w:sz w:val="24"/>
        </w:rPr>
        <w:t>3</w:t>
      </w:r>
      <w:r>
        <w:rPr>
          <w:rFonts w:hint="eastAsia" w:ascii="宋体" w:hAnsi="宋体"/>
          <w:color w:val="auto"/>
          <w:sz w:val="24"/>
        </w:rPr>
        <w:t>个词，词与词之间空一格。</w:t>
      </w:r>
    </w:p>
    <w:p>
      <w:pPr>
        <w:spacing w:before="100" w:line="400" w:lineRule="exact"/>
        <w:ind w:firstLine="480"/>
        <w:rPr>
          <w:rFonts w:ascii="宋体"/>
          <w:color w:val="auto"/>
          <w:sz w:val="24"/>
        </w:rPr>
      </w:pPr>
      <w:r>
        <w:rPr>
          <w:rFonts w:hint="eastAsia" w:ascii="宋体" w:hAnsi="宋体"/>
          <w:b/>
          <w:color w:val="auto"/>
          <w:sz w:val="24"/>
        </w:rPr>
        <w:t>项目类别</w:t>
      </w:r>
      <w:r>
        <w:rPr>
          <w:rFonts w:ascii="宋体" w:hAnsi="宋体"/>
          <w:color w:val="auto"/>
          <w:sz w:val="24"/>
        </w:rPr>
        <w:t>——</w:t>
      </w:r>
      <w:r>
        <w:rPr>
          <w:rFonts w:hint="eastAsia" w:ascii="宋体" w:hAnsi="宋体"/>
          <w:color w:val="auto"/>
          <w:sz w:val="24"/>
          <w:lang w:eastAsia="zh-CN"/>
        </w:rPr>
        <w:t>分</w:t>
      </w:r>
      <w:r>
        <w:rPr>
          <w:rFonts w:hint="eastAsia" w:ascii="宋体"/>
          <w:color w:val="auto"/>
          <w:lang w:eastAsia="zh-CN"/>
        </w:rPr>
        <w:t>重大项目、重点项目、一般项目、</w:t>
      </w:r>
      <w:r>
        <w:rPr>
          <w:rFonts w:hint="eastAsia" w:ascii="宋体"/>
          <w:color w:val="auto"/>
          <w:lang w:val="en-US" w:eastAsia="zh-CN"/>
        </w:rPr>
        <w:t>培育</w:t>
      </w:r>
      <w:r>
        <w:rPr>
          <w:rFonts w:hint="eastAsia" w:ascii="宋体"/>
          <w:color w:val="auto"/>
          <w:lang w:eastAsia="zh-CN"/>
        </w:rPr>
        <w:t>项目、</w:t>
      </w:r>
      <w:r>
        <w:rPr>
          <w:rFonts w:hint="eastAsia" w:ascii="宋体"/>
          <w:color w:val="auto"/>
          <w:lang w:val="en-US" w:eastAsia="zh-CN"/>
        </w:rPr>
        <w:t>四</w:t>
      </w:r>
      <w:r>
        <w:rPr>
          <w:rFonts w:hint="eastAsia" w:ascii="宋体"/>
          <w:color w:val="auto"/>
          <w:lang w:eastAsia="zh-CN"/>
        </w:rPr>
        <w:t>类，只能选</w:t>
      </w:r>
      <w:r>
        <w:rPr>
          <w:rFonts w:hint="eastAsia" w:ascii="宋体" w:hAnsi="宋体"/>
          <w:color w:val="auto"/>
          <w:sz w:val="24"/>
          <w:lang w:val="en-US" w:eastAsia="zh-CN"/>
        </w:rPr>
        <w:t>填一类</w:t>
      </w:r>
      <w:r>
        <w:rPr>
          <w:rFonts w:hint="eastAsia" w:ascii="宋体" w:hAnsi="宋体"/>
          <w:color w:val="auto"/>
          <w:sz w:val="24"/>
        </w:rPr>
        <w:t>。</w:t>
      </w:r>
    </w:p>
    <w:p>
      <w:pPr>
        <w:spacing w:before="100" w:line="400" w:lineRule="exact"/>
        <w:ind w:firstLine="480"/>
        <w:rPr>
          <w:rFonts w:hint="eastAsia" w:ascii="宋体" w:hAnsi="宋体"/>
          <w:color w:val="auto"/>
          <w:sz w:val="24"/>
        </w:rPr>
      </w:pPr>
      <w:r>
        <w:rPr>
          <w:rFonts w:hint="eastAsia" w:ascii="宋体" w:hAnsi="宋体"/>
          <w:b/>
          <w:color w:val="auto"/>
          <w:sz w:val="24"/>
        </w:rPr>
        <w:t>学科分类</w:t>
      </w:r>
      <w:r>
        <w:rPr>
          <w:rFonts w:ascii="宋体" w:hAnsi="宋体"/>
          <w:color w:val="auto"/>
          <w:sz w:val="24"/>
        </w:rPr>
        <w:t>——</w:t>
      </w:r>
      <w:r>
        <w:rPr>
          <w:rFonts w:hint="eastAsia" w:ascii="宋体" w:hAnsi="宋体"/>
          <w:color w:val="auto"/>
          <w:sz w:val="24"/>
        </w:rPr>
        <w:t>填写一级学科名称。跨学科的课题，填写为主的学科。</w:t>
      </w:r>
    </w:p>
    <w:p>
      <w:pPr>
        <w:spacing w:before="100" w:line="400" w:lineRule="exact"/>
        <w:ind w:firstLine="480"/>
        <w:rPr>
          <w:rFonts w:hint="eastAsia" w:ascii="宋体" w:hAnsi="宋体"/>
          <w:b/>
          <w:color w:val="auto"/>
          <w:sz w:val="24"/>
          <w:lang w:eastAsia="zh-CN"/>
        </w:rPr>
      </w:pPr>
      <w:r>
        <w:rPr>
          <w:rFonts w:hint="eastAsia" w:ascii="宋体" w:hAnsi="宋体"/>
          <w:b/>
          <w:color w:val="auto"/>
          <w:sz w:val="24"/>
          <w:lang w:eastAsia="zh-CN"/>
        </w:rPr>
        <w:t>研究类型</w:t>
      </w:r>
      <w:r>
        <w:rPr>
          <w:rFonts w:ascii="宋体" w:hAnsi="宋体"/>
          <w:color w:val="auto"/>
          <w:sz w:val="24"/>
        </w:rPr>
        <w:t>——</w:t>
      </w:r>
      <w:r>
        <w:rPr>
          <w:rFonts w:hint="eastAsia" w:ascii="宋体" w:hAnsi="宋体"/>
          <w:color w:val="auto"/>
          <w:sz w:val="24"/>
          <w:lang w:eastAsia="zh-CN"/>
        </w:rPr>
        <w:t>分应用研究、基础研究二类，</w:t>
      </w:r>
      <w:r>
        <w:rPr>
          <w:rFonts w:hint="eastAsia" w:ascii="宋体"/>
          <w:color w:val="auto"/>
          <w:sz w:val="24"/>
          <w:lang w:eastAsia="zh-CN"/>
        </w:rPr>
        <w:t>只能选</w:t>
      </w:r>
      <w:r>
        <w:rPr>
          <w:rFonts w:hint="eastAsia" w:ascii="宋体" w:hAnsi="宋体"/>
          <w:color w:val="auto"/>
          <w:sz w:val="24"/>
          <w:lang w:val="en-US" w:eastAsia="zh-CN"/>
        </w:rPr>
        <w:t>填一类</w:t>
      </w:r>
      <w:r>
        <w:rPr>
          <w:rFonts w:hint="eastAsia" w:ascii="宋体" w:hAnsi="宋体"/>
          <w:color w:val="auto"/>
          <w:sz w:val="24"/>
          <w:lang w:eastAsia="zh-CN"/>
        </w:rPr>
        <w:t>。</w:t>
      </w:r>
    </w:p>
    <w:p>
      <w:pPr>
        <w:spacing w:before="100" w:line="400" w:lineRule="exact"/>
        <w:ind w:firstLine="480"/>
        <w:rPr>
          <w:rFonts w:hint="eastAsia" w:ascii="宋体" w:hAnsi="宋体"/>
          <w:color w:val="auto"/>
          <w:sz w:val="24"/>
          <w:lang w:eastAsia="zh-CN"/>
        </w:rPr>
      </w:pPr>
      <w:r>
        <w:rPr>
          <w:rFonts w:hint="default" w:ascii="宋体" w:hAnsi="宋体"/>
          <w:b/>
          <w:color w:val="auto"/>
          <w:sz w:val="24"/>
          <w:lang w:val="en-US" w:eastAsia="zh-CN"/>
        </w:rPr>
        <w:t>工作单位</w:t>
      </w:r>
      <w:r>
        <w:rPr>
          <w:rFonts w:ascii="宋体" w:hAnsi="宋体"/>
          <w:color w:val="auto"/>
          <w:sz w:val="24"/>
        </w:rPr>
        <w:t>——</w:t>
      </w:r>
      <w:r>
        <w:rPr>
          <w:rFonts w:hint="eastAsia" w:ascii="宋体" w:hAnsi="宋体"/>
          <w:color w:val="auto"/>
          <w:sz w:val="24"/>
          <w:lang w:eastAsia="zh-CN"/>
        </w:rPr>
        <w:t>按单位和部门公章填写全称，应具体到二级学院。</w:t>
      </w:r>
    </w:p>
    <w:p>
      <w:pPr>
        <w:spacing w:before="100" w:line="400" w:lineRule="exact"/>
        <w:ind w:firstLine="480"/>
        <w:rPr>
          <w:rFonts w:ascii="宋体"/>
          <w:color w:val="auto"/>
          <w:sz w:val="24"/>
        </w:rPr>
      </w:pPr>
      <w:r>
        <w:rPr>
          <w:rFonts w:hint="eastAsia" w:ascii="宋体" w:hAnsi="宋体"/>
          <w:b/>
          <w:color w:val="auto"/>
          <w:sz w:val="24"/>
        </w:rPr>
        <w:t>通信地址</w:t>
      </w:r>
      <w:r>
        <w:rPr>
          <w:rFonts w:ascii="宋体" w:hAnsi="宋体"/>
          <w:color w:val="auto"/>
          <w:sz w:val="24"/>
        </w:rPr>
        <w:t>——</w:t>
      </w:r>
      <w:r>
        <w:rPr>
          <w:rFonts w:hint="eastAsia" w:ascii="宋体" w:hAnsi="宋体"/>
          <w:color w:val="auto"/>
          <w:sz w:val="24"/>
        </w:rPr>
        <w:t>按所列</w:t>
      </w:r>
      <w:r>
        <w:rPr>
          <w:rFonts w:ascii="宋体" w:hAnsi="宋体"/>
          <w:color w:val="auto"/>
          <w:sz w:val="24"/>
        </w:rPr>
        <w:t>3</w:t>
      </w:r>
      <w:r>
        <w:rPr>
          <w:rFonts w:hint="eastAsia" w:ascii="宋体" w:hAnsi="宋体"/>
          <w:color w:val="auto"/>
          <w:sz w:val="24"/>
        </w:rPr>
        <w:t>个部分详细填写，必须包括街（路）名和门牌号，不能以单位名称代替通信地址。注意填写邮政编码。</w:t>
      </w:r>
    </w:p>
    <w:p>
      <w:pPr>
        <w:spacing w:before="100" w:line="400" w:lineRule="exact"/>
        <w:ind w:firstLine="480"/>
        <w:rPr>
          <w:rFonts w:ascii="宋体"/>
          <w:color w:val="auto"/>
          <w:sz w:val="24"/>
        </w:rPr>
      </w:pPr>
      <w:r>
        <w:rPr>
          <w:rFonts w:hint="eastAsia" w:ascii="宋体" w:hAnsi="宋体"/>
          <w:b/>
          <w:color w:val="auto"/>
          <w:sz w:val="24"/>
        </w:rPr>
        <w:t>主要参加者</w:t>
      </w:r>
      <w:r>
        <w:rPr>
          <w:rFonts w:ascii="宋体" w:hAnsi="宋体"/>
          <w:color w:val="auto"/>
          <w:sz w:val="24"/>
        </w:rPr>
        <w:t>——</w:t>
      </w:r>
      <w:r>
        <w:rPr>
          <w:rFonts w:hint="eastAsia" w:ascii="宋体" w:hAnsi="宋体"/>
          <w:color w:val="auto"/>
          <w:sz w:val="24"/>
        </w:rPr>
        <w:t>必须真正参加本项目的研究工作，不含项目负责人。栏目不够可加附页。</w:t>
      </w:r>
    </w:p>
    <w:p>
      <w:pPr>
        <w:spacing w:before="100" w:line="400" w:lineRule="exact"/>
        <w:ind w:firstLine="480"/>
        <w:rPr>
          <w:rFonts w:ascii="宋体"/>
          <w:color w:val="auto"/>
          <w:sz w:val="24"/>
        </w:rPr>
      </w:pPr>
      <w:r>
        <w:rPr>
          <w:rFonts w:hint="eastAsia" w:ascii="宋体" w:hAnsi="宋体"/>
          <w:b/>
          <w:color w:val="auto"/>
          <w:sz w:val="24"/>
        </w:rPr>
        <w:t>预期成果</w:t>
      </w:r>
      <w:r>
        <w:rPr>
          <w:rFonts w:hint="eastAsia" w:ascii="宋体" w:hAnsi="宋体"/>
          <w:b/>
          <w:color w:val="auto"/>
          <w:sz w:val="24"/>
          <w:lang w:eastAsia="zh-CN"/>
        </w:rPr>
        <w:t>形式</w:t>
      </w:r>
      <w:r>
        <w:rPr>
          <w:rFonts w:ascii="宋体" w:hAnsi="宋体"/>
          <w:color w:val="auto"/>
          <w:sz w:val="24"/>
        </w:rPr>
        <w:t>——</w:t>
      </w:r>
      <w:r>
        <w:rPr>
          <w:rFonts w:hint="eastAsia" w:ascii="宋体" w:hAnsi="宋体"/>
          <w:color w:val="auto"/>
          <w:sz w:val="24"/>
          <w:lang w:eastAsia="zh-CN"/>
        </w:rPr>
        <w:t>分论文、调研报告、</w:t>
      </w:r>
      <w:r>
        <w:rPr>
          <w:rFonts w:hint="eastAsia" w:ascii="宋体" w:hAnsi="宋体"/>
          <w:color w:val="auto"/>
          <w:sz w:val="24"/>
          <w:lang w:val="en-US" w:eastAsia="zh-CN"/>
        </w:rPr>
        <w:t>知识产权、</w:t>
      </w:r>
      <w:r>
        <w:rPr>
          <w:rFonts w:hint="eastAsia" w:ascii="宋体" w:hAnsi="宋体"/>
          <w:color w:val="auto"/>
          <w:sz w:val="24"/>
          <w:lang w:eastAsia="zh-CN"/>
        </w:rPr>
        <w:t>专著</w:t>
      </w:r>
      <w:r>
        <w:rPr>
          <w:rFonts w:hint="eastAsia" w:ascii="宋体" w:hAnsi="宋体"/>
          <w:color w:val="auto"/>
          <w:sz w:val="24"/>
          <w:lang w:val="en-US" w:eastAsia="zh-CN"/>
        </w:rPr>
        <w:t>四</w:t>
      </w:r>
      <w:r>
        <w:rPr>
          <w:rFonts w:hint="eastAsia" w:ascii="宋体" w:hAnsi="宋体"/>
          <w:color w:val="auto"/>
          <w:sz w:val="24"/>
          <w:lang w:eastAsia="zh-CN"/>
        </w:rPr>
        <w:t>类</w:t>
      </w:r>
      <w:r>
        <w:rPr>
          <w:rFonts w:hint="eastAsia" w:ascii="宋体" w:hAnsi="宋体"/>
          <w:color w:val="auto"/>
          <w:sz w:val="24"/>
        </w:rPr>
        <w:t>。</w:t>
      </w:r>
    </w:p>
    <w:p>
      <w:pPr>
        <w:spacing w:before="100" w:line="400" w:lineRule="exact"/>
        <w:ind w:firstLine="480"/>
        <w:rPr>
          <w:rFonts w:ascii="宋体"/>
          <w:color w:val="auto"/>
          <w:sz w:val="24"/>
        </w:rPr>
      </w:pPr>
      <w:r>
        <w:rPr>
          <w:rFonts w:hint="eastAsia" w:ascii="宋体" w:hAnsi="宋体"/>
          <w:b/>
          <w:color w:val="auto"/>
          <w:sz w:val="24"/>
        </w:rPr>
        <w:t>申请经费</w:t>
      </w:r>
      <w:r>
        <w:rPr>
          <w:rFonts w:ascii="宋体" w:hAnsi="宋体"/>
          <w:color w:val="auto"/>
          <w:sz w:val="24"/>
        </w:rPr>
        <w:t>——</w:t>
      </w:r>
      <w:r>
        <w:rPr>
          <w:rFonts w:hint="eastAsia" w:ascii="宋体" w:hAnsi="宋体"/>
          <w:color w:val="auto"/>
          <w:sz w:val="24"/>
        </w:rPr>
        <w:t>以元为单位，填写阿拉伯数字。各类项目的申请数额。</w:t>
      </w:r>
    </w:p>
    <w:p>
      <w:pPr>
        <w:spacing w:before="100" w:line="400" w:lineRule="exact"/>
        <w:rPr>
          <w:rFonts w:ascii="宋体"/>
          <w:color w:val="auto"/>
          <w:sz w:val="24"/>
        </w:rPr>
      </w:pPr>
    </w:p>
    <w:p>
      <w:pPr>
        <w:spacing w:before="100" w:line="400" w:lineRule="exact"/>
        <w:rPr>
          <w:rFonts w:ascii="宋体"/>
          <w:color w:val="auto"/>
          <w:sz w:val="24"/>
        </w:rPr>
      </w:pPr>
    </w:p>
    <w:p>
      <w:pPr>
        <w:spacing w:before="100" w:line="400" w:lineRule="exact"/>
        <w:rPr>
          <w:rFonts w:ascii="宋体"/>
          <w:color w:val="auto"/>
          <w:sz w:val="24"/>
        </w:rPr>
      </w:pPr>
    </w:p>
    <w:p>
      <w:pPr>
        <w:spacing w:before="100" w:line="400" w:lineRule="exact"/>
        <w:rPr>
          <w:rFonts w:ascii="宋体"/>
          <w:color w:val="auto"/>
          <w:sz w:val="24"/>
        </w:rPr>
      </w:pPr>
    </w:p>
    <w:p>
      <w:pPr>
        <w:spacing w:before="100" w:line="400" w:lineRule="exact"/>
        <w:rPr>
          <w:rFonts w:ascii="宋体"/>
          <w:color w:val="auto"/>
          <w:sz w:val="24"/>
        </w:rPr>
      </w:pPr>
    </w:p>
    <w:p>
      <w:pPr>
        <w:numPr>
          <w:ilvl w:val="0"/>
          <w:numId w:val="4"/>
        </w:numPr>
        <w:rPr>
          <w:rFonts w:ascii="宋体"/>
          <w:b/>
          <w:color w:val="auto"/>
          <w:sz w:val="30"/>
        </w:rPr>
      </w:pPr>
      <w:r>
        <w:rPr>
          <w:rFonts w:hint="eastAsia" w:ascii="宋体" w:hAnsi="宋体"/>
          <w:b/>
          <w:color w:val="auto"/>
          <w:sz w:val="30"/>
        </w:rPr>
        <w:t>数据表</w:t>
      </w:r>
    </w:p>
    <w:tbl>
      <w:tblPr>
        <w:tblStyle w:val="9"/>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2"/>
        <w:gridCol w:w="704"/>
        <w:gridCol w:w="355"/>
        <w:gridCol w:w="178"/>
        <w:gridCol w:w="177"/>
        <w:gridCol w:w="484"/>
        <w:gridCol w:w="333"/>
        <w:gridCol w:w="245"/>
        <w:gridCol w:w="709"/>
        <w:gridCol w:w="231"/>
        <w:gridCol w:w="123"/>
        <w:gridCol w:w="530"/>
        <w:gridCol w:w="180"/>
        <w:gridCol w:w="532"/>
        <w:gridCol w:w="174"/>
        <w:gridCol w:w="881"/>
        <w:gridCol w:w="11"/>
        <w:gridCol w:w="441"/>
        <w:gridCol w:w="606"/>
        <w:gridCol w:w="962"/>
        <w:gridCol w:w="13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1" w:hRule="atLeast"/>
          <w:jc w:val="center"/>
        </w:trPr>
        <w:tc>
          <w:tcPr>
            <w:tcW w:w="1236" w:type="dxa"/>
            <w:gridSpan w:val="2"/>
            <w:tcBorders>
              <w:top w:val="single" w:color="auto" w:sz="12" w:space="0"/>
            </w:tcBorders>
            <w:noWrap w:val="0"/>
            <w:vAlign w:val="center"/>
          </w:tcPr>
          <w:p>
            <w:pPr>
              <w:jc w:val="center"/>
              <w:rPr>
                <w:rFonts w:ascii="宋体"/>
                <w:color w:val="auto"/>
              </w:rPr>
            </w:pPr>
            <w:r>
              <w:rPr>
                <w:rFonts w:hint="eastAsia" w:ascii="宋体" w:hAnsi="宋体"/>
                <w:color w:val="auto"/>
              </w:rPr>
              <w:t>课题名称</w:t>
            </w:r>
          </w:p>
        </w:tc>
        <w:tc>
          <w:tcPr>
            <w:tcW w:w="8484" w:type="dxa"/>
            <w:gridSpan w:val="19"/>
            <w:tcBorders>
              <w:top w:val="single" w:color="auto" w:sz="12" w:space="0"/>
            </w:tcBorders>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236" w:type="dxa"/>
            <w:gridSpan w:val="2"/>
            <w:noWrap w:val="0"/>
            <w:vAlign w:val="center"/>
          </w:tcPr>
          <w:p>
            <w:pPr>
              <w:jc w:val="center"/>
              <w:rPr>
                <w:rFonts w:ascii="宋体"/>
                <w:color w:val="auto"/>
              </w:rPr>
            </w:pPr>
            <w:r>
              <w:rPr>
                <w:rFonts w:hint="eastAsia" w:ascii="宋体" w:hAnsi="宋体"/>
                <w:color w:val="auto"/>
                <w:lang w:eastAsia="zh-CN"/>
              </w:rPr>
              <w:t>关</w:t>
            </w:r>
            <w:r>
              <w:rPr>
                <w:rFonts w:hint="eastAsia" w:ascii="宋体" w:hAnsi="宋体"/>
                <w:color w:val="auto"/>
                <w:lang w:val="en-US" w:eastAsia="zh-CN"/>
              </w:rPr>
              <w:t xml:space="preserve"> </w:t>
            </w:r>
            <w:r>
              <w:rPr>
                <w:rFonts w:hint="eastAsia" w:ascii="宋体" w:hAnsi="宋体"/>
                <w:color w:val="auto"/>
                <w:lang w:eastAsia="zh-CN"/>
              </w:rPr>
              <w:t>键</w:t>
            </w:r>
            <w:r>
              <w:rPr>
                <w:rFonts w:ascii="宋体" w:hAnsi="宋体"/>
                <w:color w:val="auto"/>
              </w:rPr>
              <w:t xml:space="preserve"> </w:t>
            </w:r>
            <w:r>
              <w:rPr>
                <w:rFonts w:hint="eastAsia" w:ascii="宋体" w:hAnsi="宋体"/>
                <w:color w:val="auto"/>
              </w:rPr>
              <w:t>词</w:t>
            </w:r>
          </w:p>
        </w:tc>
        <w:tc>
          <w:tcPr>
            <w:tcW w:w="8484" w:type="dxa"/>
            <w:gridSpan w:val="19"/>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236" w:type="dxa"/>
            <w:gridSpan w:val="2"/>
            <w:noWrap w:val="0"/>
            <w:vAlign w:val="center"/>
          </w:tcPr>
          <w:p>
            <w:pPr>
              <w:jc w:val="center"/>
              <w:rPr>
                <w:rFonts w:ascii="宋体"/>
                <w:color w:val="auto"/>
              </w:rPr>
            </w:pPr>
            <w:r>
              <w:rPr>
                <w:rFonts w:hint="eastAsia" w:ascii="宋体" w:hAnsi="宋体"/>
                <w:color w:val="auto"/>
              </w:rPr>
              <w:t>项目类别</w:t>
            </w:r>
          </w:p>
        </w:tc>
        <w:tc>
          <w:tcPr>
            <w:tcW w:w="8484" w:type="dxa"/>
            <w:gridSpan w:val="19"/>
            <w:noWrap w:val="0"/>
            <w:vAlign w:val="center"/>
          </w:tcPr>
          <w:p>
            <w:pPr>
              <w:rPr>
                <w:rFonts w:hint="eastAsia" w:ascii="宋体" w:eastAsia="宋体"/>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236" w:type="dxa"/>
            <w:gridSpan w:val="2"/>
            <w:noWrap w:val="0"/>
            <w:vAlign w:val="center"/>
          </w:tcPr>
          <w:p>
            <w:pPr>
              <w:jc w:val="center"/>
              <w:rPr>
                <w:rFonts w:ascii="宋体"/>
                <w:color w:val="auto"/>
              </w:rPr>
            </w:pPr>
            <w:r>
              <w:rPr>
                <w:rFonts w:hint="eastAsia" w:ascii="宋体" w:hAnsi="宋体"/>
                <w:color w:val="auto"/>
              </w:rPr>
              <w:t>学科分类</w:t>
            </w:r>
          </w:p>
        </w:tc>
        <w:tc>
          <w:tcPr>
            <w:tcW w:w="3545" w:type="dxa"/>
            <w:gridSpan w:val="11"/>
            <w:noWrap w:val="0"/>
            <w:vAlign w:val="center"/>
          </w:tcPr>
          <w:p>
            <w:pPr>
              <w:rPr>
                <w:rFonts w:ascii="宋体"/>
                <w:color w:val="auto"/>
              </w:rPr>
            </w:pPr>
          </w:p>
        </w:tc>
        <w:tc>
          <w:tcPr>
            <w:tcW w:w="1598" w:type="dxa"/>
            <w:gridSpan w:val="4"/>
            <w:noWrap w:val="0"/>
            <w:vAlign w:val="center"/>
          </w:tcPr>
          <w:p>
            <w:pPr>
              <w:jc w:val="center"/>
              <w:rPr>
                <w:rFonts w:ascii="宋体"/>
                <w:color w:val="auto"/>
              </w:rPr>
            </w:pPr>
            <w:r>
              <w:rPr>
                <w:rFonts w:hint="eastAsia" w:ascii="宋体" w:hAnsi="宋体"/>
                <w:color w:val="auto"/>
              </w:rPr>
              <w:t>研究类型</w:t>
            </w:r>
          </w:p>
        </w:tc>
        <w:tc>
          <w:tcPr>
            <w:tcW w:w="3341" w:type="dxa"/>
            <w:gridSpan w:val="4"/>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236" w:type="dxa"/>
            <w:gridSpan w:val="2"/>
            <w:noWrap w:val="0"/>
            <w:vAlign w:val="center"/>
          </w:tcPr>
          <w:p>
            <w:pPr>
              <w:ind w:right="-42"/>
              <w:jc w:val="center"/>
              <w:rPr>
                <w:rFonts w:ascii="宋体"/>
                <w:color w:val="auto"/>
              </w:rPr>
            </w:pPr>
            <w:r>
              <w:rPr>
                <w:rFonts w:hint="eastAsia" w:ascii="宋体" w:hAnsi="宋体"/>
                <w:color w:val="auto"/>
              </w:rPr>
              <w:t>负责人姓名</w:t>
            </w:r>
          </w:p>
        </w:tc>
        <w:tc>
          <w:tcPr>
            <w:tcW w:w="1772" w:type="dxa"/>
            <w:gridSpan w:val="6"/>
            <w:noWrap w:val="0"/>
            <w:vAlign w:val="center"/>
          </w:tcPr>
          <w:p>
            <w:pPr>
              <w:rPr>
                <w:rFonts w:ascii="宋体"/>
                <w:color w:val="auto"/>
              </w:rPr>
            </w:pPr>
          </w:p>
        </w:tc>
        <w:tc>
          <w:tcPr>
            <w:tcW w:w="709" w:type="dxa"/>
            <w:noWrap w:val="0"/>
            <w:vAlign w:val="center"/>
          </w:tcPr>
          <w:p>
            <w:pPr>
              <w:rPr>
                <w:rFonts w:ascii="宋体"/>
                <w:color w:val="auto"/>
              </w:rPr>
            </w:pPr>
            <w:r>
              <w:rPr>
                <w:rFonts w:hint="eastAsia" w:ascii="宋体" w:hAnsi="宋体"/>
                <w:color w:val="auto"/>
              </w:rPr>
              <w:t>性别</w:t>
            </w:r>
          </w:p>
        </w:tc>
        <w:tc>
          <w:tcPr>
            <w:tcW w:w="1064" w:type="dxa"/>
            <w:gridSpan w:val="4"/>
            <w:noWrap w:val="0"/>
            <w:vAlign w:val="center"/>
          </w:tcPr>
          <w:p>
            <w:pPr>
              <w:rPr>
                <w:rFonts w:ascii="宋体"/>
                <w:color w:val="auto"/>
              </w:rPr>
            </w:pPr>
          </w:p>
        </w:tc>
        <w:tc>
          <w:tcPr>
            <w:tcW w:w="706" w:type="dxa"/>
            <w:gridSpan w:val="2"/>
            <w:noWrap w:val="0"/>
            <w:vAlign w:val="center"/>
          </w:tcPr>
          <w:p>
            <w:pPr>
              <w:rPr>
                <w:rFonts w:ascii="宋体"/>
                <w:color w:val="auto"/>
              </w:rPr>
            </w:pPr>
            <w:r>
              <w:rPr>
                <w:rFonts w:hint="eastAsia" w:ascii="宋体" w:hAnsi="宋体"/>
                <w:color w:val="auto"/>
              </w:rPr>
              <w:t>民族</w:t>
            </w:r>
          </w:p>
        </w:tc>
        <w:tc>
          <w:tcPr>
            <w:tcW w:w="881" w:type="dxa"/>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出生日期</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236" w:type="dxa"/>
            <w:gridSpan w:val="2"/>
            <w:noWrap w:val="0"/>
            <w:vAlign w:val="center"/>
          </w:tcPr>
          <w:p>
            <w:pPr>
              <w:jc w:val="center"/>
              <w:rPr>
                <w:rFonts w:ascii="宋体"/>
                <w:color w:val="auto"/>
              </w:rPr>
            </w:pPr>
            <w:r>
              <w:rPr>
                <w:rFonts w:hint="eastAsia" w:ascii="宋体" w:hAnsi="宋体"/>
                <w:color w:val="auto"/>
              </w:rPr>
              <w:t>行政职务</w:t>
            </w:r>
          </w:p>
        </w:tc>
        <w:tc>
          <w:tcPr>
            <w:tcW w:w="1772" w:type="dxa"/>
            <w:gridSpan w:val="6"/>
            <w:noWrap w:val="0"/>
            <w:vAlign w:val="center"/>
          </w:tcPr>
          <w:p>
            <w:pPr>
              <w:rPr>
                <w:rFonts w:ascii="宋体"/>
                <w:color w:val="auto"/>
              </w:rPr>
            </w:pPr>
          </w:p>
        </w:tc>
        <w:tc>
          <w:tcPr>
            <w:tcW w:w="1063" w:type="dxa"/>
            <w:gridSpan w:val="3"/>
            <w:noWrap w:val="0"/>
            <w:vAlign w:val="center"/>
          </w:tcPr>
          <w:p>
            <w:pPr>
              <w:rPr>
                <w:rFonts w:ascii="宋体"/>
                <w:color w:val="auto"/>
              </w:rPr>
            </w:pPr>
            <w:r>
              <w:rPr>
                <w:rFonts w:hint="eastAsia" w:ascii="宋体" w:hAnsi="宋体"/>
                <w:color w:val="auto"/>
              </w:rPr>
              <w:t>专业职务</w:t>
            </w:r>
          </w:p>
        </w:tc>
        <w:tc>
          <w:tcPr>
            <w:tcW w:w="2297" w:type="dxa"/>
            <w:gridSpan w:val="5"/>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研究专长</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236" w:type="dxa"/>
            <w:gridSpan w:val="2"/>
            <w:noWrap w:val="0"/>
            <w:vAlign w:val="center"/>
          </w:tcPr>
          <w:p>
            <w:pPr>
              <w:jc w:val="center"/>
              <w:rPr>
                <w:rFonts w:ascii="宋体"/>
                <w:color w:val="auto"/>
              </w:rPr>
            </w:pPr>
            <w:r>
              <w:rPr>
                <w:rFonts w:hint="eastAsia" w:ascii="宋体" w:hAnsi="宋体"/>
                <w:color w:val="auto"/>
              </w:rPr>
              <w:t>最后学历</w:t>
            </w:r>
          </w:p>
        </w:tc>
        <w:tc>
          <w:tcPr>
            <w:tcW w:w="1772" w:type="dxa"/>
            <w:gridSpan w:val="6"/>
            <w:noWrap w:val="0"/>
            <w:vAlign w:val="center"/>
          </w:tcPr>
          <w:p>
            <w:pPr>
              <w:rPr>
                <w:rFonts w:ascii="宋体"/>
                <w:color w:val="auto"/>
              </w:rPr>
            </w:pPr>
          </w:p>
        </w:tc>
        <w:tc>
          <w:tcPr>
            <w:tcW w:w="1063" w:type="dxa"/>
            <w:gridSpan w:val="3"/>
            <w:noWrap w:val="0"/>
            <w:vAlign w:val="center"/>
          </w:tcPr>
          <w:p>
            <w:pPr>
              <w:rPr>
                <w:rFonts w:ascii="宋体"/>
                <w:color w:val="auto"/>
              </w:rPr>
            </w:pPr>
            <w:r>
              <w:rPr>
                <w:rFonts w:hint="eastAsia" w:ascii="宋体" w:hAnsi="宋体"/>
                <w:color w:val="auto"/>
              </w:rPr>
              <w:t>最后学位</w:t>
            </w:r>
          </w:p>
        </w:tc>
        <w:tc>
          <w:tcPr>
            <w:tcW w:w="2297" w:type="dxa"/>
            <w:gridSpan w:val="5"/>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担任导师</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236" w:type="dxa"/>
            <w:gridSpan w:val="2"/>
            <w:noWrap w:val="0"/>
            <w:vAlign w:val="center"/>
          </w:tcPr>
          <w:p>
            <w:pPr>
              <w:jc w:val="center"/>
              <w:rPr>
                <w:rFonts w:ascii="宋体"/>
                <w:color w:val="auto"/>
              </w:rPr>
            </w:pPr>
            <w:r>
              <w:rPr>
                <w:rFonts w:hint="eastAsia" w:ascii="宋体" w:hAnsi="宋体"/>
                <w:color w:val="auto"/>
              </w:rPr>
              <w:t>工作单位</w:t>
            </w:r>
          </w:p>
        </w:tc>
        <w:tc>
          <w:tcPr>
            <w:tcW w:w="5132" w:type="dxa"/>
            <w:gridSpan w:val="14"/>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联系电话</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236" w:type="dxa"/>
            <w:gridSpan w:val="2"/>
            <w:noWrap w:val="0"/>
            <w:vAlign w:val="center"/>
          </w:tcPr>
          <w:p>
            <w:pPr>
              <w:jc w:val="center"/>
              <w:rPr>
                <w:rFonts w:ascii="宋体"/>
                <w:color w:val="auto"/>
                <w:spacing w:val="-4"/>
              </w:rPr>
            </w:pPr>
            <w:r>
              <w:rPr>
                <w:rFonts w:hint="eastAsia" w:ascii="宋体" w:hAnsi="宋体"/>
                <w:color w:val="auto"/>
                <w:spacing w:val="-4"/>
              </w:rPr>
              <w:t>参加何社团</w:t>
            </w:r>
          </w:p>
        </w:tc>
        <w:tc>
          <w:tcPr>
            <w:tcW w:w="5132" w:type="dxa"/>
            <w:gridSpan w:val="14"/>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任何职务</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1236" w:type="dxa"/>
            <w:gridSpan w:val="2"/>
            <w:noWrap w:val="0"/>
            <w:vAlign w:val="center"/>
          </w:tcPr>
          <w:p>
            <w:pPr>
              <w:jc w:val="center"/>
              <w:rPr>
                <w:rFonts w:ascii="宋体"/>
                <w:color w:val="auto"/>
              </w:rPr>
            </w:pPr>
            <w:r>
              <w:rPr>
                <w:rFonts w:hint="eastAsia" w:ascii="宋体" w:hAnsi="宋体"/>
                <w:color w:val="auto"/>
              </w:rPr>
              <w:t>通信地址</w:t>
            </w:r>
          </w:p>
        </w:tc>
        <w:tc>
          <w:tcPr>
            <w:tcW w:w="5132" w:type="dxa"/>
            <w:gridSpan w:val="14"/>
            <w:noWrap w:val="0"/>
            <w:vAlign w:val="center"/>
          </w:tcPr>
          <w:p>
            <w:pPr>
              <w:rPr>
                <w:rFonts w:ascii="宋体"/>
                <w:color w:val="auto"/>
              </w:rPr>
            </w:pPr>
          </w:p>
        </w:tc>
        <w:tc>
          <w:tcPr>
            <w:tcW w:w="1058" w:type="dxa"/>
            <w:gridSpan w:val="3"/>
            <w:noWrap w:val="0"/>
            <w:vAlign w:val="center"/>
          </w:tcPr>
          <w:p>
            <w:pPr>
              <w:rPr>
                <w:rFonts w:ascii="宋体"/>
                <w:color w:val="auto"/>
              </w:rPr>
            </w:pPr>
            <w:r>
              <w:rPr>
                <w:rFonts w:hint="eastAsia" w:ascii="宋体" w:hAnsi="宋体"/>
                <w:color w:val="auto"/>
              </w:rPr>
              <w:t>邮政编码</w:t>
            </w:r>
          </w:p>
        </w:tc>
        <w:tc>
          <w:tcPr>
            <w:tcW w:w="2294" w:type="dxa"/>
            <w:gridSpan w:val="2"/>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34" w:hRule="atLeast"/>
          <w:jc w:val="center"/>
        </w:trPr>
        <w:tc>
          <w:tcPr>
            <w:tcW w:w="532" w:type="dxa"/>
            <w:vMerge w:val="restart"/>
            <w:noWrap w:val="0"/>
            <w:vAlign w:val="center"/>
          </w:tcPr>
          <w:p>
            <w:pPr>
              <w:jc w:val="right"/>
              <w:rPr>
                <w:rFonts w:hint="eastAsia" w:ascii="宋体" w:hAnsi="宋体"/>
                <w:color w:val="auto"/>
              </w:rPr>
            </w:pPr>
          </w:p>
          <w:p>
            <w:pPr>
              <w:jc w:val="right"/>
              <w:rPr>
                <w:rFonts w:hint="eastAsia" w:ascii="宋体" w:hAnsi="宋体"/>
                <w:color w:val="auto"/>
              </w:rPr>
            </w:pPr>
          </w:p>
          <w:p>
            <w:pPr>
              <w:jc w:val="right"/>
              <w:rPr>
                <w:rFonts w:hint="eastAsia" w:ascii="宋体" w:hAnsi="宋体"/>
                <w:color w:val="auto"/>
              </w:rPr>
            </w:pPr>
          </w:p>
          <w:p>
            <w:pPr>
              <w:jc w:val="right"/>
              <w:rPr>
                <w:rFonts w:ascii="宋体"/>
                <w:color w:val="auto"/>
              </w:rPr>
            </w:pPr>
            <w:r>
              <w:rPr>
                <w:rFonts w:hint="eastAsia" w:ascii="宋体" w:hAnsi="宋体"/>
                <w:color w:val="auto"/>
              </w:rPr>
              <w:t>主要参加者</w:t>
            </w:r>
          </w:p>
        </w:tc>
        <w:tc>
          <w:tcPr>
            <w:tcW w:w="1059" w:type="dxa"/>
            <w:gridSpan w:val="2"/>
            <w:noWrap w:val="0"/>
            <w:vAlign w:val="center"/>
          </w:tcPr>
          <w:p>
            <w:pPr>
              <w:jc w:val="center"/>
              <w:rPr>
                <w:rFonts w:ascii="宋体"/>
                <w:color w:val="auto"/>
              </w:rPr>
            </w:pPr>
            <w:r>
              <w:rPr>
                <w:rFonts w:hint="eastAsia" w:ascii="宋体" w:hAnsi="宋体"/>
                <w:color w:val="auto"/>
              </w:rPr>
              <w:t>姓名</w:t>
            </w:r>
          </w:p>
        </w:tc>
        <w:tc>
          <w:tcPr>
            <w:tcW w:w="1172" w:type="dxa"/>
            <w:gridSpan w:val="4"/>
            <w:noWrap w:val="0"/>
            <w:vAlign w:val="center"/>
          </w:tcPr>
          <w:p>
            <w:pPr>
              <w:jc w:val="center"/>
              <w:rPr>
                <w:rFonts w:ascii="宋体"/>
                <w:color w:val="auto"/>
              </w:rPr>
            </w:pPr>
            <w:r>
              <w:rPr>
                <w:rFonts w:hint="eastAsia" w:ascii="宋体" w:hAnsi="宋体"/>
                <w:color w:val="auto"/>
              </w:rPr>
              <w:t>出生年月</w:t>
            </w:r>
          </w:p>
        </w:tc>
        <w:tc>
          <w:tcPr>
            <w:tcW w:w="1185" w:type="dxa"/>
            <w:gridSpan w:val="3"/>
            <w:noWrap w:val="0"/>
            <w:vAlign w:val="center"/>
          </w:tcPr>
          <w:p>
            <w:pPr>
              <w:jc w:val="center"/>
              <w:rPr>
                <w:rFonts w:ascii="宋体"/>
                <w:color w:val="auto"/>
              </w:rPr>
            </w:pPr>
            <w:r>
              <w:rPr>
                <w:rFonts w:hint="eastAsia" w:ascii="宋体" w:hAnsi="宋体"/>
                <w:color w:val="auto"/>
              </w:rPr>
              <w:t>专业职务</w:t>
            </w:r>
          </w:p>
        </w:tc>
        <w:tc>
          <w:tcPr>
            <w:tcW w:w="1365" w:type="dxa"/>
            <w:gridSpan w:val="4"/>
            <w:noWrap w:val="0"/>
            <w:vAlign w:val="center"/>
          </w:tcPr>
          <w:p>
            <w:pPr>
              <w:jc w:val="center"/>
              <w:rPr>
                <w:rFonts w:ascii="宋体"/>
                <w:color w:val="auto"/>
              </w:rPr>
            </w:pPr>
            <w:r>
              <w:rPr>
                <w:rFonts w:hint="eastAsia" w:ascii="宋体" w:hAnsi="宋体"/>
                <w:color w:val="auto"/>
              </w:rPr>
              <w:t>研究专长</w:t>
            </w:r>
          </w:p>
        </w:tc>
        <w:tc>
          <w:tcPr>
            <w:tcW w:w="1055" w:type="dxa"/>
            <w:gridSpan w:val="2"/>
            <w:noWrap w:val="0"/>
            <w:vAlign w:val="center"/>
          </w:tcPr>
          <w:p>
            <w:pPr>
              <w:jc w:val="center"/>
              <w:rPr>
                <w:rFonts w:ascii="宋体"/>
                <w:color w:val="auto"/>
              </w:rPr>
            </w:pPr>
            <w:r>
              <w:rPr>
                <w:rFonts w:hint="eastAsia" w:ascii="宋体" w:hAnsi="宋体"/>
                <w:color w:val="auto"/>
              </w:rPr>
              <w:t>学</w:t>
            </w:r>
            <w:r>
              <w:rPr>
                <w:rFonts w:hint="eastAsia" w:ascii="宋体" w:hAnsi="宋体"/>
                <w:color w:val="auto"/>
                <w:lang w:eastAsia="zh-CN"/>
              </w:rPr>
              <w:t>位</w:t>
            </w:r>
          </w:p>
        </w:tc>
        <w:tc>
          <w:tcPr>
            <w:tcW w:w="2020" w:type="dxa"/>
            <w:gridSpan w:val="4"/>
            <w:noWrap w:val="0"/>
            <w:vAlign w:val="center"/>
          </w:tcPr>
          <w:p>
            <w:pPr>
              <w:jc w:val="center"/>
              <w:rPr>
                <w:rFonts w:hint="eastAsia" w:ascii="宋体" w:hAnsi="宋体"/>
                <w:color w:val="auto"/>
              </w:rPr>
            </w:pPr>
            <w:r>
              <w:rPr>
                <w:rFonts w:hint="eastAsia" w:ascii="宋体" w:hAnsi="宋体"/>
                <w:color w:val="auto"/>
              </w:rPr>
              <w:t>工</w:t>
            </w:r>
            <w:r>
              <w:rPr>
                <w:rFonts w:ascii="宋体" w:hAnsi="宋体"/>
                <w:color w:val="auto"/>
              </w:rPr>
              <w:t xml:space="preserve"> </w:t>
            </w:r>
            <w:r>
              <w:rPr>
                <w:rFonts w:hint="eastAsia" w:ascii="宋体" w:hAnsi="宋体"/>
                <w:color w:val="auto"/>
              </w:rPr>
              <w:t>作</w:t>
            </w:r>
            <w:r>
              <w:rPr>
                <w:rFonts w:ascii="宋体" w:hAnsi="宋体"/>
                <w:color w:val="auto"/>
              </w:rPr>
              <w:t xml:space="preserve"> </w:t>
            </w:r>
            <w:r>
              <w:rPr>
                <w:rFonts w:hint="eastAsia" w:ascii="宋体" w:hAnsi="宋体"/>
                <w:color w:val="auto"/>
              </w:rPr>
              <w:t>单</w:t>
            </w:r>
            <w:r>
              <w:rPr>
                <w:rFonts w:ascii="宋体" w:hAnsi="宋体"/>
                <w:color w:val="auto"/>
              </w:rPr>
              <w:t xml:space="preserve"> </w:t>
            </w:r>
            <w:r>
              <w:rPr>
                <w:rFonts w:hint="eastAsia" w:ascii="宋体" w:hAnsi="宋体"/>
                <w:color w:val="auto"/>
              </w:rPr>
              <w:t>位</w:t>
            </w:r>
          </w:p>
          <w:p>
            <w:pPr>
              <w:jc w:val="center"/>
              <w:rPr>
                <w:rFonts w:hint="default" w:ascii="宋体" w:hAnsi="宋体" w:eastAsia="宋体"/>
                <w:color w:val="auto"/>
                <w:lang w:val="en-US" w:eastAsia="zh-CN"/>
              </w:rPr>
            </w:pPr>
            <w:r>
              <w:rPr>
                <w:rFonts w:hint="eastAsia" w:ascii="宋体" w:hAnsi="宋体"/>
                <w:color w:val="auto"/>
                <w:lang w:val="en-US" w:eastAsia="zh-CN"/>
              </w:rPr>
              <w:t>或本科生专业班级</w:t>
            </w:r>
          </w:p>
        </w:tc>
        <w:tc>
          <w:tcPr>
            <w:tcW w:w="1332" w:type="dxa"/>
            <w:noWrap w:val="0"/>
            <w:vAlign w:val="center"/>
          </w:tcPr>
          <w:p>
            <w:pPr>
              <w:ind w:firstLine="240"/>
              <w:rPr>
                <w:rFonts w:ascii="宋体"/>
                <w:color w:val="auto"/>
              </w:rPr>
            </w:pPr>
            <w:r>
              <w:rPr>
                <w:rFonts w:hint="eastAsia" w:ascii="宋体" w:hAnsi="宋体"/>
                <w:color w:val="auto"/>
                <w:lang w:eastAsia="zh-CN"/>
              </w:rPr>
              <w:t>本人签字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532" w:type="dxa"/>
            <w:vMerge w:val="continue"/>
            <w:noWrap w:val="0"/>
            <w:vAlign w:val="center"/>
          </w:tcPr>
          <w:p>
            <w:pPr>
              <w:jc w:val="center"/>
              <w:rPr>
                <w:rFonts w:ascii="宋体"/>
                <w:color w:val="auto"/>
              </w:rPr>
            </w:pPr>
          </w:p>
        </w:tc>
        <w:tc>
          <w:tcPr>
            <w:tcW w:w="1059" w:type="dxa"/>
            <w:gridSpan w:val="2"/>
            <w:noWrap w:val="0"/>
            <w:vAlign w:val="center"/>
          </w:tcPr>
          <w:p>
            <w:pPr>
              <w:jc w:val="center"/>
              <w:rPr>
                <w:rFonts w:ascii="宋体"/>
                <w:color w:val="auto"/>
              </w:rPr>
            </w:pPr>
          </w:p>
        </w:tc>
        <w:tc>
          <w:tcPr>
            <w:tcW w:w="1172" w:type="dxa"/>
            <w:gridSpan w:val="4"/>
            <w:noWrap w:val="0"/>
            <w:vAlign w:val="center"/>
          </w:tcPr>
          <w:p>
            <w:pPr>
              <w:jc w:val="center"/>
              <w:rPr>
                <w:rFonts w:ascii="宋体"/>
                <w:color w:val="auto"/>
              </w:rPr>
            </w:pPr>
          </w:p>
        </w:tc>
        <w:tc>
          <w:tcPr>
            <w:tcW w:w="1185" w:type="dxa"/>
            <w:gridSpan w:val="3"/>
            <w:noWrap w:val="0"/>
            <w:vAlign w:val="center"/>
          </w:tcPr>
          <w:p>
            <w:pPr>
              <w:jc w:val="center"/>
              <w:rPr>
                <w:rFonts w:ascii="宋体"/>
                <w:color w:val="auto"/>
              </w:rPr>
            </w:pPr>
          </w:p>
        </w:tc>
        <w:tc>
          <w:tcPr>
            <w:tcW w:w="1365" w:type="dxa"/>
            <w:gridSpan w:val="4"/>
            <w:noWrap w:val="0"/>
            <w:vAlign w:val="center"/>
          </w:tcPr>
          <w:p>
            <w:pPr>
              <w:jc w:val="center"/>
              <w:rPr>
                <w:rFonts w:ascii="宋体"/>
                <w:color w:val="auto"/>
              </w:rPr>
            </w:pPr>
          </w:p>
        </w:tc>
        <w:tc>
          <w:tcPr>
            <w:tcW w:w="1055" w:type="dxa"/>
            <w:gridSpan w:val="2"/>
            <w:noWrap w:val="0"/>
            <w:vAlign w:val="center"/>
          </w:tcPr>
          <w:p>
            <w:pPr>
              <w:jc w:val="center"/>
              <w:rPr>
                <w:rFonts w:ascii="宋体"/>
                <w:color w:val="auto"/>
              </w:rPr>
            </w:pPr>
          </w:p>
        </w:tc>
        <w:tc>
          <w:tcPr>
            <w:tcW w:w="2020" w:type="dxa"/>
            <w:gridSpan w:val="4"/>
            <w:noWrap w:val="0"/>
            <w:vAlign w:val="center"/>
          </w:tcPr>
          <w:p>
            <w:pPr>
              <w:jc w:val="center"/>
              <w:rPr>
                <w:rFonts w:ascii="宋体"/>
                <w:color w:val="auto"/>
              </w:rPr>
            </w:pPr>
          </w:p>
        </w:tc>
        <w:tc>
          <w:tcPr>
            <w:tcW w:w="1332"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769" w:type="dxa"/>
            <w:gridSpan w:val="4"/>
            <w:noWrap w:val="0"/>
            <w:vAlign w:val="center"/>
          </w:tcPr>
          <w:p>
            <w:pPr>
              <w:ind w:left="-21"/>
              <w:jc w:val="center"/>
              <w:rPr>
                <w:rFonts w:ascii="宋体"/>
                <w:color w:val="auto"/>
              </w:rPr>
            </w:pPr>
            <w:r>
              <w:rPr>
                <w:rFonts w:hint="eastAsia" w:ascii="宋体" w:hAnsi="宋体"/>
                <w:color w:val="auto"/>
                <w:lang w:val="en-US" w:eastAsia="zh-CN"/>
              </w:rPr>
              <w:t>科研导师</w:t>
            </w:r>
            <w:r>
              <w:rPr>
                <w:rFonts w:hint="eastAsia" w:ascii="宋体" w:hAnsi="宋体"/>
                <w:color w:val="auto"/>
              </w:rPr>
              <w:t>姓名</w:t>
            </w:r>
          </w:p>
        </w:tc>
        <w:tc>
          <w:tcPr>
            <w:tcW w:w="2179" w:type="dxa"/>
            <w:gridSpan w:val="6"/>
            <w:noWrap w:val="0"/>
            <w:vAlign w:val="center"/>
          </w:tcPr>
          <w:p>
            <w:pPr>
              <w:rPr>
                <w:rFonts w:ascii="宋体"/>
                <w:color w:val="auto"/>
              </w:rPr>
            </w:pPr>
          </w:p>
        </w:tc>
        <w:tc>
          <w:tcPr>
            <w:tcW w:w="653" w:type="dxa"/>
            <w:gridSpan w:val="2"/>
            <w:noWrap w:val="0"/>
            <w:vAlign w:val="center"/>
          </w:tcPr>
          <w:p>
            <w:pPr>
              <w:jc w:val="center"/>
              <w:rPr>
                <w:rFonts w:ascii="宋体"/>
                <w:color w:val="auto"/>
              </w:rPr>
            </w:pPr>
            <w:r>
              <w:rPr>
                <w:rFonts w:hint="eastAsia" w:ascii="宋体" w:hAnsi="宋体"/>
                <w:color w:val="auto"/>
              </w:rPr>
              <w:t>专业职务</w:t>
            </w:r>
          </w:p>
        </w:tc>
        <w:tc>
          <w:tcPr>
            <w:tcW w:w="1767" w:type="dxa"/>
            <w:gridSpan w:val="4"/>
            <w:noWrap w:val="0"/>
            <w:vAlign w:val="center"/>
          </w:tcPr>
          <w:p>
            <w:pPr>
              <w:rPr>
                <w:rFonts w:ascii="宋体"/>
                <w:color w:val="auto"/>
              </w:rPr>
            </w:pPr>
          </w:p>
        </w:tc>
        <w:tc>
          <w:tcPr>
            <w:tcW w:w="2020" w:type="dxa"/>
            <w:gridSpan w:val="4"/>
            <w:noWrap w:val="0"/>
            <w:vAlign w:val="center"/>
          </w:tcPr>
          <w:p>
            <w:pPr>
              <w:rPr>
                <w:rFonts w:ascii="宋体"/>
                <w:color w:val="auto"/>
              </w:rPr>
            </w:pPr>
            <w:r>
              <w:rPr>
                <w:rFonts w:hint="eastAsia" w:ascii="宋体" w:hAnsi="宋体"/>
                <w:color w:val="auto"/>
              </w:rPr>
              <w:t>工作单位</w:t>
            </w:r>
          </w:p>
        </w:tc>
        <w:tc>
          <w:tcPr>
            <w:tcW w:w="1332" w:type="dxa"/>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46" w:hRule="atLeast"/>
          <w:jc w:val="center"/>
        </w:trPr>
        <w:tc>
          <w:tcPr>
            <w:tcW w:w="1769" w:type="dxa"/>
            <w:gridSpan w:val="4"/>
            <w:noWrap w:val="0"/>
            <w:vAlign w:val="center"/>
          </w:tcPr>
          <w:p/>
          <w:p>
            <w:pPr>
              <w:ind w:left="0"/>
              <w:jc w:val="both"/>
              <w:rPr>
                <w:rFonts w:hint="eastAsia" w:ascii="宋体" w:eastAsia="宋体"/>
                <w:color w:val="auto"/>
                <w:lang w:eastAsia="zh-CN"/>
              </w:rPr>
            </w:pPr>
            <w:r>
              <w:rPr>
                <w:rFonts w:hint="eastAsia" w:ascii="宋体" w:hAnsi="宋体"/>
                <w:color w:val="auto"/>
              </w:rPr>
              <w:t>预期成果</w:t>
            </w:r>
            <w:r>
              <w:rPr>
                <w:rFonts w:hint="eastAsia" w:ascii="宋体" w:hAnsi="宋体"/>
                <w:color w:val="auto"/>
                <w:lang w:eastAsia="zh-CN"/>
              </w:rPr>
              <w:t>形式</w:t>
            </w:r>
          </w:p>
        </w:tc>
        <w:tc>
          <w:tcPr>
            <w:tcW w:w="5051" w:type="dxa"/>
            <w:gridSpan w:val="14"/>
            <w:noWrap w:val="0"/>
            <w:vAlign w:val="center"/>
          </w:tcPr>
          <w:p>
            <w:pPr>
              <w:rPr>
                <w:rFonts w:ascii="宋体"/>
                <w:color w:val="auto"/>
              </w:rPr>
            </w:pPr>
          </w:p>
        </w:tc>
        <w:tc>
          <w:tcPr>
            <w:tcW w:w="1568" w:type="dxa"/>
            <w:gridSpan w:val="2"/>
            <w:noWrap w:val="0"/>
            <w:vAlign w:val="center"/>
          </w:tcPr>
          <w:p>
            <w:pPr>
              <w:jc w:val="center"/>
              <w:rPr>
                <w:rFonts w:hint="eastAsia" w:ascii="宋体" w:hAnsi="宋体"/>
                <w:color w:val="auto"/>
              </w:rPr>
            </w:pPr>
            <w:r>
              <w:rPr>
                <w:rFonts w:hint="eastAsia" w:ascii="宋体" w:hAnsi="宋体"/>
                <w:color w:val="auto"/>
              </w:rPr>
              <w:t>字数</w:t>
            </w:r>
          </w:p>
          <w:p>
            <w:pPr>
              <w:jc w:val="center"/>
              <w:rPr>
                <w:rFonts w:ascii="宋体"/>
                <w:color w:val="auto"/>
              </w:rPr>
            </w:pPr>
            <w:r>
              <w:rPr>
                <w:rFonts w:ascii="宋体" w:hAnsi="宋体"/>
                <w:color w:val="auto"/>
              </w:rPr>
              <w:t>(</w:t>
            </w:r>
            <w:r>
              <w:rPr>
                <w:rFonts w:hint="eastAsia" w:ascii="宋体" w:hAnsi="宋体"/>
                <w:color w:val="auto"/>
              </w:rPr>
              <w:t>单位</w:t>
            </w:r>
            <w:r>
              <w:rPr>
                <w:rFonts w:ascii="宋体" w:hAnsi="宋体"/>
                <w:color w:val="auto"/>
              </w:rPr>
              <w:t>:</w:t>
            </w:r>
            <w:r>
              <w:rPr>
                <w:rFonts w:hint="eastAsia" w:ascii="宋体" w:hAnsi="宋体"/>
                <w:color w:val="auto"/>
                <w:lang w:val="en-US" w:eastAsia="zh-CN"/>
              </w:rPr>
              <w:t>万</w:t>
            </w:r>
            <w:r>
              <w:rPr>
                <w:rFonts w:hint="eastAsia" w:ascii="宋体" w:hAnsi="宋体"/>
                <w:color w:val="auto"/>
              </w:rPr>
              <w:t>字</w:t>
            </w:r>
            <w:r>
              <w:rPr>
                <w:rFonts w:ascii="宋体" w:hAnsi="宋体"/>
                <w:color w:val="auto"/>
              </w:rPr>
              <w:t>)</w:t>
            </w:r>
          </w:p>
        </w:tc>
        <w:tc>
          <w:tcPr>
            <w:tcW w:w="1332" w:type="dxa"/>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0" w:hRule="atLeast"/>
          <w:jc w:val="center"/>
        </w:trPr>
        <w:tc>
          <w:tcPr>
            <w:tcW w:w="1946" w:type="dxa"/>
            <w:gridSpan w:val="5"/>
            <w:noWrap w:val="0"/>
            <w:vAlign w:val="center"/>
          </w:tcPr>
          <w:p>
            <w:pPr>
              <w:jc w:val="center"/>
              <w:rPr>
                <w:rFonts w:ascii="宋体"/>
                <w:color w:val="auto"/>
              </w:rPr>
            </w:pPr>
            <w:r>
              <w:rPr>
                <w:rFonts w:hint="eastAsia" w:ascii="宋体" w:hAnsi="宋体"/>
                <w:color w:val="auto"/>
              </w:rPr>
              <w:t>项目所需经费总额</w:t>
            </w:r>
          </w:p>
          <w:p>
            <w:pPr>
              <w:jc w:val="center"/>
              <w:rPr>
                <w:rFonts w:ascii="宋体"/>
                <w:color w:val="auto"/>
              </w:rPr>
            </w:pPr>
            <w:r>
              <w:rPr>
                <w:rFonts w:hint="eastAsia" w:ascii="宋体" w:hAnsi="宋体"/>
                <w:color w:val="auto"/>
              </w:rPr>
              <w:t>（单位：元）</w:t>
            </w:r>
          </w:p>
        </w:tc>
        <w:tc>
          <w:tcPr>
            <w:tcW w:w="3367" w:type="dxa"/>
            <w:gridSpan w:val="9"/>
            <w:noWrap w:val="0"/>
            <w:vAlign w:val="center"/>
          </w:tcPr>
          <w:p>
            <w:pPr>
              <w:rPr>
                <w:rFonts w:ascii="宋体"/>
                <w:color w:val="auto"/>
              </w:rPr>
            </w:pPr>
          </w:p>
        </w:tc>
        <w:tc>
          <w:tcPr>
            <w:tcW w:w="1507" w:type="dxa"/>
            <w:gridSpan w:val="4"/>
            <w:noWrap w:val="0"/>
            <w:vAlign w:val="center"/>
          </w:tcPr>
          <w:p>
            <w:pPr>
              <w:ind w:left="-42" w:right="-42"/>
              <w:jc w:val="center"/>
              <w:rPr>
                <w:rFonts w:ascii="宋体"/>
                <w:color w:val="auto"/>
              </w:rPr>
            </w:pPr>
            <w:r>
              <w:rPr>
                <w:rFonts w:hint="eastAsia" w:ascii="宋体" w:hAnsi="宋体"/>
                <w:color w:val="auto"/>
              </w:rPr>
              <w:t>申请经费数额</w:t>
            </w:r>
          </w:p>
          <w:p>
            <w:pPr>
              <w:ind w:left="-42" w:right="-42"/>
              <w:jc w:val="center"/>
              <w:rPr>
                <w:rFonts w:ascii="宋体"/>
                <w:color w:val="auto"/>
              </w:rPr>
            </w:pPr>
            <w:r>
              <w:rPr>
                <w:rFonts w:ascii="宋体" w:hAnsi="宋体"/>
                <w:color w:val="auto"/>
              </w:rPr>
              <w:t>(</w:t>
            </w:r>
            <w:r>
              <w:rPr>
                <w:rFonts w:hint="eastAsia" w:ascii="宋体" w:hAnsi="宋体"/>
                <w:color w:val="auto"/>
              </w:rPr>
              <w:t>单位</w:t>
            </w:r>
            <w:r>
              <w:rPr>
                <w:rFonts w:ascii="宋体" w:hAnsi="宋体"/>
                <w:color w:val="auto"/>
              </w:rPr>
              <w:t>:</w:t>
            </w:r>
            <w:r>
              <w:rPr>
                <w:rFonts w:hint="eastAsia" w:ascii="宋体" w:hAnsi="宋体"/>
                <w:color w:val="auto"/>
              </w:rPr>
              <w:t>元</w:t>
            </w:r>
            <w:r>
              <w:rPr>
                <w:rFonts w:ascii="宋体" w:hAnsi="宋体"/>
                <w:color w:val="auto"/>
              </w:rPr>
              <w:t>)</w:t>
            </w:r>
          </w:p>
        </w:tc>
        <w:tc>
          <w:tcPr>
            <w:tcW w:w="2900" w:type="dxa"/>
            <w:gridSpan w:val="3"/>
            <w:noWrap w:val="0"/>
            <w:vAlign w:val="center"/>
          </w:tcPr>
          <w:p>
            <w:pP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6" w:hRule="atLeast"/>
          <w:jc w:val="center"/>
        </w:trPr>
        <w:tc>
          <w:tcPr>
            <w:tcW w:w="2430" w:type="dxa"/>
            <w:gridSpan w:val="6"/>
            <w:tcBorders>
              <w:bottom w:val="single" w:color="auto" w:sz="12" w:space="0"/>
            </w:tcBorders>
            <w:noWrap w:val="0"/>
            <w:vAlign w:val="center"/>
          </w:tcPr>
          <w:p>
            <w:pPr>
              <w:jc w:val="center"/>
              <w:rPr>
                <w:rFonts w:ascii="宋体"/>
                <w:color w:val="auto"/>
              </w:rPr>
            </w:pPr>
            <w:r>
              <w:rPr>
                <w:rFonts w:hint="eastAsia" w:ascii="宋体" w:hAnsi="宋体"/>
                <w:color w:val="auto"/>
              </w:rPr>
              <w:t>是否愿意作为合作项目</w:t>
            </w:r>
          </w:p>
        </w:tc>
        <w:tc>
          <w:tcPr>
            <w:tcW w:w="2883" w:type="dxa"/>
            <w:gridSpan w:val="8"/>
            <w:tcBorders>
              <w:bottom w:val="single" w:color="auto" w:sz="12" w:space="0"/>
            </w:tcBorders>
            <w:noWrap w:val="0"/>
            <w:vAlign w:val="center"/>
          </w:tcPr>
          <w:p>
            <w:pPr>
              <w:rPr>
                <w:rFonts w:ascii="宋体"/>
                <w:color w:val="auto"/>
              </w:rPr>
            </w:pPr>
          </w:p>
        </w:tc>
        <w:tc>
          <w:tcPr>
            <w:tcW w:w="1507" w:type="dxa"/>
            <w:gridSpan w:val="4"/>
            <w:tcBorders>
              <w:bottom w:val="single" w:color="auto" w:sz="12" w:space="0"/>
            </w:tcBorders>
            <w:noWrap w:val="0"/>
            <w:vAlign w:val="center"/>
          </w:tcPr>
          <w:p>
            <w:pPr>
              <w:ind w:left="-42" w:right="-42"/>
              <w:jc w:val="center"/>
              <w:rPr>
                <w:rFonts w:ascii="宋体"/>
                <w:color w:val="auto"/>
              </w:rPr>
            </w:pPr>
            <w:r>
              <w:rPr>
                <w:rFonts w:hint="eastAsia" w:ascii="宋体" w:hAnsi="宋体"/>
                <w:color w:val="auto"/>
              </w:rPr>
              <w:t>预计完成时间</w:t>
            </w:r>
          </w:p>
        </w:tc>
        <w:tc>
          <w:tcPr>
            <w:tcW w:w="2900" w:type="dxa"/>
            <w:gridSpan w:val="3"/>
            <w:tcBorders>
              <w:bottom w:val="single" w:color="auto" w:sz="12" w:space="0"/>
            </w:tcBorders>
            <w:noWrap w:val="0"/>
            <w:vAlign w:val="center"/>
          </w:tcPr>
          <w:p>
            <w:pPr>
              <w:rPr>
                <w:rFonts w:ascii="宋体"/>
                <w:color w:val="auto"/>
              </w:rPr>
            </w:pPr>
          </w:p>
        </w:tc>
      </w:tr>
    </w:tbl>
    <w:p>
      <w:pPr>
        <w:numPr>
          <w:ilvl w:val="0"/>
          <w:numId w:val="4"/>
        </w:numPr>
        <w:rPr>
          <w:rFonts w:ascii="宋体"/>
          <w:b/>
          <w:color w:val="auto"/>
          <w:sz w:val="30"/>
        </w:rPr>
      </w:pPr>
      <w:r>
        <w:rPr>
          <w:rFonts w:hint="eastAsia" w:ascii="宋体" w:hAnsi="宋体"/>
          <w:b/>
          <w:color w:val="auto"/>
          <w:sz w:val="30"/>
        </w:rPr>
        <w:t>课题设计论证</w:t>
      </w: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7" w:hRule="atLeast"/>
          <w:jc w:val="center"/>
        </w:trPr>
        <w:tc>
          <w:tcPr>
            <w:tcW w:w="9360" w:type="dxa"/>
            <w:tcBorders>
              <w:top w:val="single" w:color="auto" w:sz="12" w:space="0"/>
              <w:bottom w:val="single" w:color="auto" w:sz="12" w:space="0"/>
            </w:tcBorders>
            <w:noWrap w:val="0"/>
            <w:vAlign w:val="top"/>
          </w:tcPr>
          <w:p>
            <w:pPr>
              <w:ind w:firstLine="404" w:firstLineChars="200"/>
              <w:rPr>
                <w:rFonts w:hint="eastAsia" w:ascii="宋体" w:eastAsia="宋体"/>
                <w:b/>
                <w:szCs w:val="21"/>
                <w:lang w:eastAsia="zh-CN"/>
              </w:rPr>
            </w:pPr>
            <w:r>
              <w:rPr>
                <w:rFonts w:hint="eastAsia" w:ascii="宋体"/>
                <w:b/>
                <w:szCs w:val="21"/>
                <w:lang w:eastAsia="zh-CN"/>
              </w:rPr>
              <w:t>（一）应用研究</w:t>
            </w:r>
            <w:r>
              <w:rPr>
                <w:rFonts w:hint="eastAsia" w:ascii="宋体"/>
                <w:b/>
                <w:szCs w:val="21"/>
              </w:rPr>
              <w:t>参照以下提纲撰写</w:t>
            </w:r>
            <w:r>
              <w:rPr>
                <w:rFonts w:hint="eastAsia" w:ascii="宋体"/>
                <w:b/>
                <w:szCs w:val="21"/>
                <w:lang w:eastAsia="zh-CN"/>
              </w:rPr>
              <w:t>：</w:t>
            </w:r>
          </w:p>
          <w:p>
            <w:pPr>
              <w:spacing w:line="400" w:lineRule="exact"/>
              <w:ind w:firstLine="464" w:firstLineChars="200"/>
              <w:rPr>
                <w:rFonts w:ascii="宋体"/>
                <w:sz w:val="24"/>
              </w:rPr>
            </w:pPr>
            <w:r>
              <w:rPr>
                <w:rFonts w:hint="eastAsia" w:ascii="宋体"/>
                <w:sz w:val="24"/>
              </w:rPr>
              <w:t xml:space="preserve">1. </w:t>
            </w:r>
            <w:r>
              <w:rPr>
                <w:rFonts w:hint="eastAsia" w:ascii="宋体"/>
                <w:b w:val="0"/>
                <w:sz w:val="24"/>
              </w:rPr>
              <w:t>[现状分析]</w:t>
            </w:r>
            <w:r>
              <w:rPr>
                <w:rFonts w:hint="eastAsia" w:ascii="宋体"/>
                <w:sz w:val="24"/>
              </w:rPr>
              <w:t xml:space="preserve">  本课题研究中的政策现状、工作进展及存在的主要问题分析；</w:t>
            </w:r>
          </w:p>
          <w:p>
            <w:pPr>
              <w:spacing w:line="400" w:lineRule="exact"/>
              <w:ind w:firstLine="464" w:firstLineChars="200"/>
              <w:rPr>
                <w:rFonts w:ascii="宋体"/>
                <w:sz w:val="24"/>
              </w:rPr>
            </w:pPr>
            <w:r>
              <w:rPr>
                <w:rFonts w:hint="eastAsia" w:ascii="宋体"/>
                <w:sz w:val="24"/>
              </w:rPr>
              <w:t xml:space="preserve">2. </w:t>
            </w:r>
            <w:r>
              <w:rPr>
                <w:rFonts w:hint="eastAsia" w:ascii="宋体"/>
                <w:b w:val="0"/>
                <w:sz w:val="24"/>
              </w:rPr>
              <w:t>[研究内容]</w:t>
            </w:r>
            <w:r>
              <w:rPr>
                <w:rFonts w:hint="eastAsia" w:ascii="宋体"/>
                <w:sz w:val="24"/>
              </w:rPr>
              <w:t xml:space="preserve">  主要内容和研究框架；</w:t>
            </w:r>
          </w:p>
          <w:p>
            <w:pPr>
              <w:spacing w:line="400" w:lineRule="exact"/>
              <w:ind w:firstLine="464" w:firstLineChars="200"/>
              <w:rPr>
                <w:rFonts w:hint="eastAsia" w:ascii="宋体"/>
                <w:sz w:val="24"/>
              </w:rPr>
            </w:pPr>
            <w:r>
              <w:rPr>
                <w:rFonts w:hint="eastAsia" w:ascii="宋体"/>
                <w:sz w:val="24"/>
              </w:rPr>
              <w:t xml:space="preserve">3. </w:t>
            </w:r>
            <w:r>
              <w:rPr>
                <w:rFonts w:hint="eastAsia" w:ascii="宋体"/>
                <w:b w:val="0"/>
                <w:sz w:val="24"/>
              </w:rPr>
              <w:t>[创新之处]</w:t>
            </w:r>
            <w:r>
              <w:rPr>
                <w:rFonts w:hint="eastAsia" w:ascii="宋体"/>
                <w:sz w:val="24"/>
              </w:rPr>
              <w:t xml:space="preserve">  课题研究的亮点及初步政策建议；</w:t>
            </w:r>
          </w:p>
          <w:p>
            <w:pPr>
              <w:spacing w:line="400" w:lineRule="exact"/>
              <w:ind w:firstLine="464" w:firstLineChars="200"/>
              <w:rPr>
                <w:rFonts w:hint="eastAsia" w:ascii="宋体"/>
                <w:b w:val="0"/>
                <w:sz w:val="24"/>
              </w:rPr>
            </w:pPr>
            <w:r>
              <w:rPr>
                <w:rFonts w:hint="eastAsia" w:ascii="宋体"/>
                <w:sz w:val="24"/>
              </w:rPr>
              <w:t>4．</w:t>
            </w:r>
            <w:r>
              <w:rPr>
                <w:rFonts w:hint="eastAsia" w:ascii="宋体"/>
                <w:b w:val="0"/>
                <w:sz w:val="24"/>
              </w:rPr>
              <w:t xml:space="preserve">[参考文献]  </w:t>
            </w:r>
            <w:r>
              <w:rPr>
                <w:rFonts w:hint="eastAsia" w:ascii="宋体"/>
                <w:sz w:val="24"/>
              </w:rPr>
              <w:t>开展本课题研究的主要中外参考文献。</w:t>
            </w:r>
          </w:p>
          <w:p>
            <w:pPr>
              <w:spacing w:before="0" w:beforeLines="0" w:line="240" w:lineRule="auto"/>
              <w:ind w:firstLine="404" w:firstLineChars="200"/>
              <w:rPr>
                <w:rFonts w:hint="eastAsia" w:ascii="宋体"/>
                <w:b/>
                <w:szCs w:val="21"/>
                <w:lang w:eastAsia="zh-CN"/>
              </w:rPr>
            </w:pPr>
            <w:r>
              <w:rPr>
                <w:rFonts w:hint="eastAsia" w:ascii="宋体"/>
                <w:b/>
                <w:szCs w:val="21"/>
                <w:lang w:eastAsia="zh-CN"/>
              </w:rPr>
              <w:t>（二）基础研究</w:t>
            </w:r>
            <w:r>
              <w:rPr>
                <w:rFonts w:hint="eastAsia" w:ascii="宋体"/>
                <w:b/>
                <w:szCs w:val="21"/>
              </w:rPr>
              <w:t>参照以下提纲撰写</w:t>
            </w:r>
            <w:r>
              <w:rPr>
                <w:rFonts w:hint="eastAsia" w:ascii="宋体"/>
                <w:b/>
                <w:szCs w:val="21"/>
                <w:lang w:eastAsia="zh-CN"/>
              </w:rPr>
              <w:t>：</w:t>
            </w:r>
          </w:p>
          <w:p>
            <w:pPr>
              <w:spacing w:before="0" w:beforeLines="0" w:line="400" w:lineRule="exact"/>
              <w:ind w:firstLine="464" w:firstLineChars="200"/>
              <w:rPr>
                <w:rFonts w:hint="eastAsia" w:ascii="宋体"/>
                <w:sz w:val="24"/>
                <w:szCs w:val="24"/>
              </w:rPr>
            </w:pPr>
            <w:r>
              <w:rPr>
                <w:rFonts w:hint="eastAsia" w:ascii="宋体"/>
                <w:sz w:val="24"/>
                <w:szCs w:val="24"/>
              </w:rPr>
              <w:t xml:space="preserve">1. </w:t>
            </w:r>
            <w:r>
              <w:rPr>
                <w:rFonts w:hint="eastAsia" w:ascii="宋体"/>
                <w:b w:val="0"/>
                <w:sz w:val="24"/>
                <w:szCs w:val="24"/>
              </w:rPr>
              <w:t>[选题依据]</w:t>
            </w:r>
            <w:r>
              <w:rPr>
                <w:rFonts w:hint="eastAsia" w:ascii="宋体"/>
                <w:sz w:val="24"/>
                <w:szCs w:val="24"/>
              </w:rPr>
              <w:t xml:space="preserve">  国内外相关研究的学术史梳理及研究动态；本课题相对于已有研究的独到学术价值和应用价值等。</w:t>
            </w:r>
          </w:p>
          <w:p>
            <w:pPr>
              <w:spacing w:line="400" w:lineRule="exact"/>
              <w:ind w:firstLine="464" w:firstLineChars="200"/>
              <w:rPr>
                <w:rFonts w:hint="eastAsia" w:ascii="宋体"/>
                <w:sz w:val="24"/>
                <w:szCs w:val="24"/>
              </w:rPr>
            </w:pPr>
            <w:r>
              <w:rPr>
                <w:rFonts w:hint="eastAsia" w:ascii="宋体"/>
                <w:sz w:val="24"/>
                <w:szCs w:val="24"/>
              </w:rPr>
              <w:t xml:space="preserve">2. </w:t>
            </w:r>
            <w:r>
              <w:rPr>
                <w:rFonts w:hint="eastAsia" w:ascii="宋体"/>
                <w:b w:val="0"/>
                <w:sz w:val="24"/>
                <w:szCs w:val="24"/>
              </w:rPr>
              <w:t xml:space="preserve">[研究内容]  </w:t>
            </w:r>
            <w:r>
              <w:rPr>
                <w:rFonts w:hint="eastAsia" w:ascii="宋体"/>
                <w:sz w:val="24"/>
                <w:szCs w:val="24"/>
              </w:rPr>
              <w:t>本课题的研究对象、总体框架、重点难点、主要目标等。</w:t>
            </w:r>
          </w:p>
          <w:p>
            <w:pPr>
              <w:spacing w:line="400" w:lineRule="exact"/>
              <w:ind w:firstLine="464" w:firstLineChars="200"/>
              <w:rPr>
                <w:rFonts w:hint="eastAsia" w:ascii="宋体"/>
                <w:sz w:val="24"/>
                <w:szCs w:val="24"/>
              </w:rPr>
            </w:pPr>
            <w:r>
              <w:rPr>
                <w:rFonts w:hint="eastAsia" w:ascii="宋体"/>
                <w:sz w:val="24"/>
                <w:szCs w:val="24"/>
              </w:rPr>
              <w:t>3．</w:t>
            </w:r>
            <w:r>
              <w:rPr>
                <w:rFonts w:hint="eastAsia" w:ascii="宋体"/>
                <w:b w:val="0"/>
                <w:sz w:val="24"/>
                <w:szCs w:val="24"/>
              </w:rPr>
              <w:t xml:space="preserve">[思路方法]  </w:t>
            </w:r>
            <w:r>
              <w:rPr>
                <w:rFonts w:hint="eastAsia" w:ascii="宋体"/>
                <w:sz w:val="24"/>
                <w:szCs w:val="24"/>
              </w:rPr>
              <w:t>本课题研究的基本思路、具体研究方法、研究计划及其可行性等。</w:t>
            </w:r>
          </w:p>
          <w:p>
            <w:pPr>
              <w:spacing w:line="400" w:lineRule="exact"/>
              <w:ind w:firstLine="464" w:firstLineChars="200"/>
              <w:rPr>
                <w:rFonts w:hint="eastAsia" w:ascii="宋体"/>
                <w:sz w:val="24"/>
                <w:szCs w:val="24"/>
              </w:rPr>
            </w:pPr>
            <w:r>
              <w:rPr>
                <w:rFonts w:hint="eastAsia" w:ascii="宋体"/>
                <w:sz w:val="24"/>
                <w:szCs w:val="24"/>
              </w:rPr>
              <w:t>4．</w:t>
            </w:r>
            <w:r>
              <w:rPr>
                <w:rFonts w:hint="eastAsia" w:ascii="宋体"/>
                <w:b w:val="0"/>
                <w:sz w:val="24"/>
                <w:szCs w:val="24"/>
              </w:rPr>
              <w:t xml:space="preserve">[创新之处]  </w:t>
            </w:r>
            <w:r>
              <w:rPr>
                <w:rFonts w:hint="eastAsia" w:ascii="宋体"/>
                <w:sz w:val="24"/>
                <w:szCs w:val="24"/>
              </w:rPr>
              <w:t>在学术思想、学术观点、研究方法等方面的特色和创新。</w:t>
            </w:r>
          </w:p>
          <w:p>
            <w:pPr>
              <w:spacing w:line="400" w:lineRule="exact"/>
              <w:ind w:firstLine="464" w:firstLineChars="200"/>
              <w:rPr>
                <w:rFonts w:hint="eastAsia" w:ascii="宋体"/>
                <w:sz w:val="24"/>
                <w:szCs w:val="24"/>
              </w:rPr>
            </w:pPr>
            <w:r>
              <w:rPr>
                <w:rFonts w:hint="eastAsia" w:ascii="宋体"/>
                <w:sz w:val="24"/>
                <w:szCs w:val="24"/>
              </w:rPr>
              <w:t>5．</w:t>
            </w:r>
            <w:r>
              <w:rPr>
                <w:rFonts w:hint="eastAsia" w:ascii="宋体"/>
                <w:b w:val="0"/>
                <w:sz w:val="24"/>
                <w:szCs w:val="24"/>
              </w:rPr>
              <w:t xml:space="preserve">[预期成果]  </w:t>
            </w:r>
            <w:r>
              <w:rPr>
                <w:rFonts w:hint="eastAsia" w:ascii="宋体"/>
                <w:sz w:val="24"/>
                <w:szCs w:val="24"/>
              </w:rPr>
              <w:t>成果形式、使用去向及预期社会效益等。</w:t>
            </w:r>
          </w:p>
          <w:p>
            <w:pPr>
              <w:spacing w:line="400" w:lineRule="exact"/>
              <w:ind w:firstLine="464" w:firstLineChars="200"/>
              <w:rPr>
                <w:rFonts w:hint="eastAsia" w:ascii="宋体" w:hAnsi="Times New Roman"/>
                <w:b w:val="0"/>
                <w:sz w:val="24"/>
              </w:rPr>
            </w:pPr>
            <w:r>
              <w:rPr>
                <w:rFonts w:hint="eastAsia" w:ascii="宋体"/>
                <w:sz w:val="24"/>
                <w:szCs w:val="24"/>
              </w:rPr>
              <w:t>6．</w:t>
            </w:r>
            <w:r>
              <w:rPr>
                <w:rFonts w:hint="eastAsia" w:ascii="宋体"/>
                <w:b w:val="0"/>
                <w:sz w:val="24"/>
                <w:szCs w:val="24"/>
              </w:rPr>
              <w:t xml:space="preserve">[参考文献]  </w:t>
            </w:r>
            <w:r>
              <w:rPr>
                <w:rFonts w:hint="eastAsia" w:ascii="宋体"/>
                <w:sz w:val="24"/>
                <w:szCs w:val="24"/>
              </w:rPr>
              <w:t>开展本课题研究的主要中外参考文献。</w:t>
            </w: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ascii="宋体"/>
                <w:b/>
                <w:color w:val="auto"/>
                <w:sz w:val="30"/>
              </w:rPr>
            </w:pPr>
          </w:p>
        </w:tc>
      </w:tr>
    </w:tbl>
    <w:p>
      <w:pPr>
        <w:numPr>
          <w:ilvl w:val="0"/>
          <w:numId w:val="4"/>
        </w:numPr>
        <w:rPr>
          <w:rFonts w:ascii="宋体"/>
          <w:b/>
          <w:color w:val="auto"/>
          <w:sz w:val="30"/>
        </w:rPr>
      </w:pPr>
      <w:r>
        <w:rPr>
          <w:rFonts w:hint="eastAsia" w:ascii="宋体" w:hAnsi="宋体"/>
          <w:b/>
          <w:color w:val="auto"/>
          <w:sz w:val="30"/>
        </w:rPr>
        <w:t>完成项目的条件和保证</w:t>
      </w: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4" w:hRule="atLeast"/>
          <w:jc w:val="center"/>
        </w:trPr>
        <w:tc>
          <w:tcPr>
            <w:tcW w:w="9360" w:type="dxa"/>
            <w:tcBorders>
              <w:top w:val="single" w:color="auto" w:sz="12" w:space="0"/>
              <w:bottom w:val="single" w:color="auto" w:sz="12" w:space="0"/>
            </w:tcBorders>
            <w:noWrap w:val="0"/>
            <w:vAlign w:val="top"/>
          </w:tcPr>
          <w:p>
            <w:pPr>
              <w:ind w:firstLine="404" w:firstLineChars="200"/>
              <w:rPr>
                <w:rFonts w:hint="eastAsia" w:ascii="宋体" w:eastAsia="宋体"/>
                <w:b/>
                <w:szCs w:val="21"/>
                <w:lang w:eastAsia="zh-CN"/>
              </w:rPr>
            </w:pPr>
            <w:r>
              <w:rPr>
                <w:rFonts w:hint="eastAsia" w:ascii="宋体"/>
                <w:b/>
                <w:szCs w:val="21"/>
              </w:rPr>
              <w:t>参照以下提纲撰写</w:t>
            </w:r>
            <w:r>
              <w:rPr>
                <w:rFonts w:hint="eastAsia" w:ascii="宋体"/>
                <w:b/>
                <w:szCs w:val="21"/>
                <w:lang w:eastAsia="zh-CN"/>
              </w:rPr>
              <w:t>：</w:t>
            </w:r>
          </w:p>
          <w:p>
            <w:pPr>
              <w:spacing w:before="0" w:beforeLines="0" w:line="400" w:lineRule="exact"/>
              <w:ind w:left="0" w:right="0" w:firstLine="464" w:firstLineChars="200"/>
              <w:jc w:val="left"/>
              <w:rPr>
                <w:rFonts w:hint="eastAsia" w:ascii="宋体"/>
                <w:sz w:val="24"/>
              </w:rPr>
            </w:pPr>
            <w:r>
              <w:rPr>
                <w:rFonts w:hint="eastAsia" w:ascii="宋体"/>
                <w:sz w:val="24"/>
              </w:rPr>
              <w:t>1．</w:t>
            </w:r>
            <w:r>
              <w:rPr>
                <w:rFonts w:hint="eastAsia" w:ascii="宋体"/>
                <w:b w:val="0"/>
                <w:sz w:val="24"/>
              </w:rPr>
              <w:t>[学术简历]</w:t>
            </w:r>
            <w:r>
              <w:rPr>
                <w:rFonts w:hint="eastAsia" w:ascii="宋体"/>
                <w:sz w:val="24"/>
              </w:rPr>
              <w:t xml:space="preserve">  课题负责人的主要学术简历、学术兼职，在相关研究领域的学术积累和贡献等；</w:t>
            </w:r>
          </w:p>
          <w:p>
            <w:pPr>
              <w:spacing w:line="400" w:lineRule="exact"/>
              <w:ind w:left="0" w:right="0" w:firstLine="464" w:firstLineChars="200"/>
              <w:jc w:val="left"/>
              <w:rPr>
                <w:rFonts w:hint="eastAsia" w:ascii="宋体"/>
                <w:sz w:val="24"/>
              </w:rPr>
            </w:pPr>
            <w:r>
              <w:rPr>
                <w:rFonts w:hint="eastAsia" w:ascii="宋体"/>
                <w:sz w:val="24"/>
              </w:rPr>
              <w:t>2．</w:t>
            </w:r>
            <w:r>
              <w:rPr>
                <w:rFonts w:hint="eastAsia" w:ascii="宋体"/>
                <w:b w:val="0"/>
                <w:sz w:val="24"/>
              </w:rPr>
              <w:t xml:space="preserve">[研究基础]  </w:t>
            </w:r>
            <w:r>
              <w:rPr>
                <w:rFonts w:hint="eastAsia" w:ascii="宋体"/>
                <w:sz w:val="24"/>
              </w:rPr>
              <w:t xml:space="preserve">课题负责人前期相关研究成果、核心观点及社会评价等； </w:t>
            </w:r>
          </w:p>
          <w:p>
            <w:pPr>
              <w:spacing w:line="400" w:lineRule="exact"/>
              <w:ind w:left="0" w:right="0" w:firstLine="464" w:firstLineChars="200"/>
              <w:jc w:val="left"/>
              <w:rPr>
                <w:rFonts w:hint="eastAsia" w:ascii="宋体"/>
                <w:sz w:val="24"/>
              </w:rPr>
            </w:pPr>
            <w:r>
              <w:rPr>
                <w:rFonts w:hint="eastAsia" w:ascii="宋体"/>
                <w:sz w:val="24"/>
              </w:rPr>
              <w:t>3．</w:t>
            </w:r>
            <w:r>
              <w:rPr>
                <w:rFonts w:hint="eastAsia" w:ascii="宋体"/>
                <w:b w:val="0"/>
                <w:sz w:val="24"/>
              </w:rPr>
              <w:t xml:space="preserve">[承担项目]  </w:t>
            </w:r>
            <w:r>
              <w:rPr>
                <w:rFonts w:hint="eastAsia" w:ascii="宋体"/>
                <w:sz w:val="24"/>
              </w:rPr>
              <w:t>负责人承担的各级各类科研项目情况，包括项目名称、资助机构、资助金额、结项情况、研究起止时间等；</w:t>
            </w:r>
          </w:p>
          <w:p>
            <w:pPr>
              <w:spacing w:line="400" w:lineRule="exact"/>
              <w:ind w:firstLine="464" w:firstLineChars="200"/>
              <w:rPr>
                <w:rFonts w:hint="eastAsia" w:ascii="宋体"/>
                <w:b w:val="0"/>
                <w:sz w:val="24"/>
              </w:rPr>
            </w:pPr>
            <w:r>
              <w:rPr>
                <w:rFonts w:hint="eastAsia" w:ascii="宋体"/>
                <w:sz w:val="24"/>
              </w:rPr>
              <w:t>4．</w:t>
            </w:r>
            <w:r>
              <w:rPr>
                <w:rFonts w:hint="eastAsia" w:ascii="宋体"/>
                <w:b w:val="0"/>
                <w:sz w:val="24"/>
              </w:rPr>
              <w:t xml:space="preserve">[条件保障]  </w:t>
            </w:r>
            <w:r>
              <w:rPr>
                <w:rFonts w:hint="eastAsia" w:ascii="宋体"/>
                <w:sz w:val="24"/>
              </w:rPr>
              <w:t>完成本课题研究的时间保证、资料设备等科研条件。</w:t>
            </w: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hint="eastAsia" w:ascii="宋体" w:hAnsi="宋体"/>
                <w:b/>
                <w:color w:val="auto"/>
                <w:sz w:val="30"/>
              </w:rPr>
            </w:pPr>
          </w:p>
          <w:p>
            <w:pPr>
              <w:rPr>
                <w:rFonts w:ascii="宋体"/>
                <w:b/>
                <w:color w:val="auto"/>
                <w:sz w:val="30"/>
              </w:rPr>
            </w:pPr>
          </w:p>
        </w:tc>
      </w:tr>
    </w:tbl>
    <w:p>
      <w:pPr>
        <w:ind w:left="71" w:right="71" w:firstLine="391"/>
        <w:jc w:val="left"/>
        <w:rPr>
          <w:rFonts w:hint="eastAsia" w:ascii="楷体_GB2312" w:eastAsia="楷体_GB2312"/>
          <w:szCs w:val="21"/>
        </w:rPr>
      </w:pPr>
      <w:r>
        <w:rPr>
          <w:rFonts w:hint="eastAsia" w:ascii="楷体_GB2312" w:eastAsia="楷体_GB2312"/>
          <w:szCs w:val="21"/>
        </w:rPr>
        <w:t>说明：前期相关研究成果中的成果名称、形式（如论文、专著、研究报告等）成果作者、发表刊物或出版社名称、发表或出版时间等信息要在本表中加以注明。与本课题无关的成果不能作为前期成果填写；合作者注明作者排序。</w:t>
      </w:r>
    </w:p>
    <w:p>
      <w:pPr>
        <w:spacing w:before="156"/>
        <w:rPr>
          <w:rFonts w:hint="eastAsia" w:ascii="宋体" w:eastAsia="宋体"/>
          <w:b/>
          <w:color w:val="auto"/>
          <w:sz w:val="30"/>
          <w:lang w:eastAsia="zh-CN"/>
        </w:rPr>
      </w:pPr>
      <w:r>
        <w:rPr>
          <w:rFonts w:hint="eastAsia" w:ascii="宋体" w:hAnsi="宋体"/>
          <w:b/>
          <w:color w:val="auto"/>
          <w:sz w:val="30"/>
        </w:rPr>
        <w:t>四、经费预算</w:t>
      </w:r>
      <w:r>
        <w:rPr>
          <w:rFonts w:hint="eastAsia" w:ascii="宋体" w:hAnsi="宋体"/>
          <w:b w:val="0"/>
          <w:bCs/>
          <w:color w:val="auto"/>
          <w:sz w:val="24"/>
          <w:lang w:eastAsia="zh-CN"/>
        </w:rPr>
        <w:t>（课题获准立项后应按要求填写详细的经费预算）</w:t>
      </w: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0"/>
        <w:gridCol w:w="720"/>
        <w:gridCol w:w="1260"/>
        <w:gridCol w:w="1260"/>
        <w:gridCol w:w="720"/>
        <w:gridCol w:w="3780"/>
        <w:gridCol w:w="1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40" w:type="dxa"/>
            <w:tcBorders>
              <w:top w:val="single" w:color="auto" w:sz="12" w:space="0"/>
            </w:tcBorders>
            <w:noWrap w:val="0"/>
            <w:vAlign w:val="center"/>
          </w:tcPr>
          <w:p>
            <w:pPr>
              <w:ind w:left="-63" w:right="-63"/>
              <w:jc w:val="center"/>
              <w:rPr>
                <w:rFonts w:ascii="宋体"/>
                <w:color w:val="auto"/>
              </w:rPr>
            </w:pPr>
            <w:r>
              <w:rPr>
                <w:rFonts w:hint="eastAsia" w:ascii="宋体" w:hAnsi="宋体"/>
                <w:color w:val="auto"/>
              </w:rPr>
              <w:t>序号</w:t>
            </w:r>
          </w:p>
        </w:tc>
        <w:tc>
          <w:tcPr>
            <w:tcW w:w="1980" w:type="dxa"/>
            <w:gridSpan w:val="2"/>
            <w:tcBorders>
              <w:top w:val="single" w:color="auto" w:sz="12" w:space="0"/>
            </w:tcBorders>
            <w:noWrap w:val="0"/>
            <w:vAlign w:val="center"/>
          </w:tcPr>
          <w:p>
            <w:pPr>
              <w:jc w:val="center"/>
              <w:rPr>
                <w:rFonts w:ascii="宋体"/>
                <w:color w:val="auto"/>
              </w:rPr>
            </w:pPr>
            <w:r>
              <w:rPr>
                <w:rFonts w:hint="eastAsia" w:ascii="宋体" w:hAnsi="宋体"/>
                <w:color w:val="auto"/>
              </w:rPr>
              <w:t>经费开支科目</w:t>
            </w:r>
          </w:p>
        </w:tc>
        <w:tc>
          <w:tcPr>
            <w:tcW w:w="1260" w:type="dxa"/>
            <w:tcBorders>
              <w:top w:val="single" w:color="auto" w:sz="12" w:space="0"/>
            </w:tcBorders>
            <w:noWrap w:val="0"/>
            <w:vAlign w:val="center"/>
          </w:tcPr>
          <w:p>
            <w:pPr>
              <w:ind w:left="-105" w:right="-105"/>
              <w:jc w:val="center"/>
              <w:rPr>
                <w:rFonts w:ascii="宋体"/>
                <w:color w:val="auto"/>
              </w:rPr>
            </w:pPr>
            <w:r>
              <w:rPr>
                <w:rFonts w:hint="eastAsia" w:ascii="宋体" w:hAnsi="宋体"/>
                <w:color w:val="auto"/>
              </w:rPr>
              <w:t>金额（元）</w:t>
            </w:r>
          </w:p>
        </w:tc>
        <w:tc>
          <w:tcPr>
            <w:tcW w:w="720" w:type="dxa"/>
            <w:tcBorders>
              <w:top w:val="single" w:color="auto" w:sz="12" w:space="0"/>
            </w:tcBorders>
            <w:noWrap w:val="0"/>
            <w:vAlign w:val="center"/>
          </w:tcPr>
          <w:p>
            <w:pPr>
              <w:jc w:val="center"/>
              <w:rPr>
                <w:rFonts w:ascii="宋体"/>
                <w:color w:val="auto"/>
              </w:rPr>
            </w:pPr>
            <w:r>
              <w:rPr>
                <w:rFonts w:hint="eastAsia" w:ascii="宋体" w:hAnsi="宋体"/>
                <w:color w:val="auto"/>
              </w:rPr>
              <w:t>序号</w:t>
            </w:r>
          </w:p>
        </w:tc>
        <w:tc>
          <w:tcPr>
            <w:tcW w:w="3780" w:type="dxa"/>
            <w:tcBorders>
              <w:top w:val="single" w:color="auto" w:sz="12" w:space="0"/>
            </w:tcBorders>
            <w:noWrap w:val="0"/>
            <w:vAlign w:val="center"/>
          </w:tcPr>
          <w:p>
            <w:pPr>
              <w:jc w:val="center"/>
              <w:rPr>
                <w:rFonts w:ascii="宋体"/>
                <w:color w:val="auto"/>
              </w:rPr>
            </w:pPr>
            <w:r>
              <w:rPr>
                <w:rFonts w:hint="eastAsia" w:ascii="宋体" w:hAnsi="宋体"/>
                <w:color w:val="auto"/>
              </w:rPr>
              <w:t>经费开支科目</w:t>
            </w:r>
          </w:p>
        </w:tc>
        <w:tc>
          <w:tcPr>
            <w:tcW w:w="1080" w:type="dxa"/>
            <w:tcBorders>
              <w:top w:val="single" w:color="auto" w:sz="12" w:space="0"/>
            </w:tcBorders>
            <w:noWrap w:val="0"/>
            <w:vAlign w:val="center"/>
          </w:tcPr>
          <w:p>
            <w:pPr>
              <w:jc w:val="center"/>
              <w:rPr>
                <w:rFonts w:ascii="宋体"/>
                <w:color w:val="auto"/>
              </w:rPr>
            </w:pPr>
            <w:r>
              <w:rPr>
                <w:rFonts w:hint="eastAsia" w:ascii="宋体" w:hAnsi="宋体"/>
                <w:color w:val="auto"/>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540" w:type="dxa"/>
            <w:noWrap w:val="0"/>
            <w:vAlign w:val="center"/>
          </w:tcPr>
          <w:p>
            <w:pPr>
              <w:ind w:left="-63" w:right="-63"/>
              <w:jc w:val="center"/>
              <w:rPr>
                <w:rFonts w:ascii="宋体"/>
                <w:color w:val="auto"/>
              </w:rPr>
            </w:pPr>
            <w:r>
              <w:rPr>
                <w:rFonts w:ascii="宋体" w:hAnsi="宋体"/>
                <w:color w:val="auto"/>
              </w:rPr>
              <w:t>1</w:t>
            </w:r>
          </w:p>
        </w:tc>
        <w:tc>
          <w:tcPr>
            <w:tcW w:w="1980" w:type="dxa"/>
            <w:gridSpan w:val="2"/>
            <w:noWrap w:val="0"/>
            <w:vAlign w:val="center"/>
          </w:tcPr>
          <w:p>
            <w:pPr>
              <w:rPr>
                <w:rFonts w:ascii="宋体"/>
                <w:color w:val="auto"/>
              </w:rPr>
            </w:pPr>
            <w:r>
              <w:rPr>
                <w:rFonts w:hint="eastAsia" w:ascii="宋体" w:hAnsi="宋体"/>
                <w:color w:val="auto"/>
              </w:rPr>
              <w:t>资料费</w:t>
            </w:r>
          </w:p>
        </w:tc>
        <w:tc>
          <w:tcPr>
            <w:tcW w:w="1260" w:type="dxa"/>
            <w:noWrap w:val="0"/>
            <w:vAlign w:val="center"/>
          </w:tcPr>
          <w:p>
            <w:pPr>
              <w:ind w:left="-105" w:right="-105"/>
              <w:jc w:val="center"/>
              <w:rPr>
                <w:rFonts w:ascii="宋体"/>
                <w:color w:val="auto"/>
              </w:rPr>
            </w:pPr>
          </w:p>
        </w:tc>
        <w:tc>
          <w:tcPr>
            <w:tcW w:w="720" w:type="dxa"/>
            <w:noWrap w:val="0"/>
            <w:vAlign w:val="center"/>
          </w:tcPr>
          <w:p>
            <w:pPr>
              <w:jc w:val="center"/>
              <w:rPr>
                <w:rFonts w:ascii="宋体"/>
                <w:color w:val="auto"/>
              </w:rPr>
            </w:pPr>
            <w:r>
              <w:rPr>
                <w:rFonts w:ascii="宋体" w:hAnsi="宋体"/>
                <w:color w:val="auto"/>
              </w:rPr>
              <w:t>5</w:t>
            </w:r>
          </w:p>
        </w:tc>
        <w:tc>
          <w:tcPr>
            <w:tcW w:w="3780" w:type="dxa"/>
            <w:noWrap w:val="0"/>
            <w:vAlign w:val="center"/>
          </w:tcPr>
          <w:p>
            <w:pPr>
              <w:rPr>
                <w:rFonts w:ascii="宋体"/>
                <w:color w:val="auto"/>
              </w:rPr>
            </w:pPr>
            <w:r>
              <w:rPr>
                <w:rFonts w:hint="eastAsia" w:ascii="宋体" w:hAnsi="宋体"/>
                <w:color w:val="auto"/>
                <w:lang w:eastAsia="zh-CN"/>
              </w:rPr>
              <w:t>专家</w:t>
            </w:r>
            <w:r>
              <w:rPr>
                <w:rFonts w:hint="eastAsia" w:ascii="宋体" w:hAnsi="宋体"/>
                <w:color w:val="auto"/>
              </w:rPr>
              <w:t>咨询费</w:t>
            </w:r>
          </w:p>
        </w:tc>
        <w:tc>
          <w:tcPr>
            <w:tcW w:w="1080"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540" w:type="dxa"/>
            <w:noWrap w:val="0"/>
            <w:vAlign w:val="center"/>
          </w:tcPr>
          <w:p>
            <w:pPr>
              <w:ind w:left="-63" w:right="-63"/>
              <w:jc w:val="center"/>
              <w:rPr>
                <w:rFonts w:ascii="宋体"/>
                <w:color w:val="auto"/>
              </w:rPr>
            </w:pPr>
            <w:r>
              <w:rPr>
                <w:rFonts w:ascii="宋体" w:hAnsi="宋体"/>
                <w:color w:val="auto"/>
              </w:rPr>
              <w:t>2</w:t>
            </w:r>
          </w:p>
        </w:tc>
        <w:tc>
          <w:tcPr>
            <w:tcW w:w="1980" w:type="dxa"/>
            <w:gridSpan w:val="2"/>
            <w:noWrap w:val="0"/>
            <w:vAlign w:val="center"/>
          </w:tcPr>
          <w:p>
            <w:pPr>
              <w:rPr>
                <w:rFonts w:ascii="宋体"/>
                <w:color w:val="auto"/>
              </w:rPr>
            </w:pPr>
            <w:r>
              <w:rPr>
                <w:rFonts w:hint="eastAsia" w:ascii="宋体" w:hAnsi="宋体"/>
                <w:color w:val="auto"/>
                <w:lang w:eastAsia="zh-CN"/>
              </w:rPr>
              <w:t>数据采集</w:t>
            </w:r>
            <w:r>
              <w:rPr>
                <w:rFonts w:hint="eastAsia" w:ascii="宋体" w:hAnsi="宋体"/>
                <w:color w:val="auto"/>
              </w:rPr>
              <w:t>费</w:t>
            </w:r>
          </w:p>
        </w:tc>
        <w:tc>
          <w:tcPr>
            <w:tcW w:w="1260" w:type="dxa"/>
            <w:noWrap w:val="0"/>
            <w:vAlign w:val="center"/>
          </w:tcPr>
          <w:p>
            <w:pPr>
              <w:ind w:left="-105" w:right="-105"/>
              <w:jc w:val="center"/>
              <w:rPr>
                <w:rFonts w:ascii="宋体"/>
                <w:color w:val="auto"/>
              </w:rPr>
            </w:pPr>
          </w:p>
        </w:tc>
        <w:tc>
          <w:tcPr>
            <w:tcW w:w="720" w:type="dxa"/>
            <w:noWrap w:val="0"/>
            <w:vAlign w:val="center"/>
          </w:tcPr>
          <w:p>
            <w:pPr>
              <w:jc w:val="center"/>
              <w:rPr>
                <w:rFonts w:ascii="宋体"/>
                <w:color w:val="auto"/>
              </w:rPr>
            </w:pPr>
            <w:r>
              <w:rPr>
                <w:rFonts w:ascii="宋体" w:hAnsi="宋体"/>
                <w:color w:val="auto"/>
              </w:rPr>
              <w:t>6</w:t>
            </w:r>
          </w:p>
        </w:tc>
        <w:tc>
          <w:tcPr>
            <w:tcW w:w="3780" w:type="dxa"/>
            <w:noWrap w:val="0"/>
            <w:vAlign w:val="center"/>
          </w:tcPr>
          <w:p>
            <w:pPr>
              <w:rPr>
                <w:rFonts w:ascii="宋体"/>
                <w:color w:val="auto"/>
              </w:rPr>
            </w:pPr>
            <w:r>
              <w:rPr>
                <w:rFonts w:hint="eastAsia" w:ascii="宋体" w:hAnsi="宋体"/>
                <w:color w:val="auto"/>
              </w:rPr>
              <w:t>印刷</w:t>
            </w:r>
            <w:r>
              <w:rPr>
                <w:rFonts w:hint="eastAsia" w:ascii="宋体" w:hAnsi="宋体"/>
                <w:color w:val="auto"/>
                <w:lang w:eastAsia="zh-CN"/>
              </w:rPr>
              <w:t>出版</w:t>
            </w:r>
            <w:r>
              <w:rPr>
                <w:rFonts w:hint="eastAsia" w:ascii="宋体" w:hAnsi="宋体"/>
                <w:color w:val="auto"/>
              </w:rPr>
              <w:t>费</w:t>
            </w:r>
          </w:p>
        </w:tc>
        <w:tc>
          <w:tcPr>
            <w:tcW w:w="1080"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540" w:type="dxa"/>
            <w:noWrap w:val="0"/>
            <w:vAlign w:val="center"/>
          </w:tcPr>
          <w:p>
            <w:pPr>
              <w:ind w:left="-63" w:right="-63"/>
              <w:jc w:val="center"/>
              <w:rPr>
                <w:rFonts w:ascii="宋体"/>
                <w:color w:val="auto"/>
              </w:rPr>
            </w:pPr>
            <w:r>
              <w:rPr>
                <w:rFonts w:ascii="宋体" w:hAnsi="宋体"/>
                <w:color w:val="auto"/>
              </w:rPr>
              <w:t>3</w:t>
            </w:r>
          </w:p>
        </w:tc>
        <w:tc>
          <w:tcPr>
            <w:tcW w:w="1980" w:type="dxa"/>
            <w:gridSpan w:val="2"/>
            <w:noWrap w:val="0"/>
            <w:vAlign w:val="center"/>
          </w:tcPr>
          <w:p>
            <w:pPr>
              <w:rPr>
                <w:rFonts w:hint="eastAsia" w:ascii="宋体" w:eastAsia="宋体"/>
                <w:color w:val="auto"/>
                <w:lang w:eastAsia="zh-CN"/>
              </w:rPr>
            </w:pPr>
            <w:r>
              <w:rPr>
                <w:rFonts w:hint="eastAsia" w:ascii="宋体" w:hAnsi="宋体"/>
                <w:color w:val="auto"/>
              </w:rPr>
              <w:t>会议费</w:t>
            </w:r>
            <w:r>
              <w:rPr>
                <w:rFonts w:hint="eastAsia" w:ascii="宋体" w:hAnsi="宋体"/>
                <w:color w:val="auto"/>
                <w:lang w:eastAsia="zh-CN"/>
              </w:rPr>
              <w:t>、差旅费、国际交流合作费</w:t>
            </w:r>
          </w:p>
        </w:tc>
        <w:tc>
          <w:tcPr>
            <w:tcW w:w="1260" w:type="dxa"/>
            <w:noWrap w:val="0"/>
            <w:vAlign w:val="center"/>
          </w:tcPr>
          <w:p>
            <w:pPr>
              <w:ind w:left="-105" w:right="-105"/>
              <w:jc w:val="center"/>
              <w:rPr>
                <w:rFonts w:ascii="宋体"/>
                <w:color w:val="auto"/>
              </w:rPr>
            </w:pPr>
          </w:p>
        </w:tc>
        <w:tc>
          <w:tcPr>
            <w:tcW w:w="720" w:type="dxa"/>
            <w:noWrap w:val="0"/>
            <w:vAlign w:val="center"/>
          </w:tcPr>
          <w:p>
            <w:pPr>
              <w:jc w:val="center"/>
              <w:rPr>
                <w:rFonts w:ascii="宋体"/>
                <w:color w:val="auto"/>
              </w:rPr>
            </w:pPr>
            <w:r>
              <w:rPr>
                <w:rFonts w:ascii="宋体" w:hAnsi="宋体"/>
                <w:color w:val="auto"/>
              </w:rPr>
              <w:t>7</w:t>
            </w:r>
          </w:p>
        </w:tc>
        <w:tc>
          <w:tcPr>
            <w:tcW w:w="3780" w:type="dxa"/>
            <w:noWrap w:val="0"/>
            <w:vAlign w:val="center"/>
          </w:tcPr>
          <w:p>
            <w:pPr>
              <w:rPr>
                <w:rFonts w:hint="eastAsia" w:ascii="宋体" w:eastAsia="宋体"/>
                <w:color w:val="auto"/>
                <w:lang w:eastAsia="zh-CN"/>
              </w:rPr>
            </w:pPr>
            <w:r>
              <w:rPr>
                <w:rFonts w:hint="eastAsia" w:ascii="宋体" w:hAnsi="宋体"/>
                <w:color w:val="auto"/>
                <w:lang w:eastAsia="zh-CN"/>
              </w:rPr>
              <w:t>专家评审鉴定费</w:t>
            </w:r>
          </w:p>
        </w:tc>
        <w:tc>
          <w:tcPr>
            <w:tcW w:w="1080"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40" w:type="dxa"/>
            <w:noWrap w:val="0"/>
            <w:vAlign w:val="center"/>
          </w:tcPr>
          <w:p>
            <w:pPr>
              <w:ind w:left="-63" w:right="-63"/>
              <w:jc w:val="center"/>
              <w:rPr>
                <w:rFonts w:ascii="宋体"/>
                <w:color w:val="auto"/>
              </w:rPr>
            </w:pPr>
            <w:r>
              <w:rPr>
                <w:rFonts w:ascii="宋体" w:hAnsi="宋体"/>
                <w:color w:val="auto"/>
              </w:rPr>
              <w:t>4</w:t>
            </w:r>
          </w:p>
        </w:tc>
        <w:tc>
          <w:tcPr>
            <w:tcW w:w="1980" w:type="dxa"/>
            <w:gridSpan w:val="2"/>
            <w:noWrap w:val="0"/>
            <w:vAlign w:val="center"/>
          </w:tcPr>
          <w:p>
            <w:pPr>
              <w:rPr>
                <w:rFonts w:ascii="宋体"/>
                <w:color w:val="auto"/>
              </w:rPr>
            </w:pPr>
            <w:r>
              <w:rPr>
                <w:rFonts w:hint="eastAsia" w:ascii="宋体" w:hAnsi="宋体"/>
                <w:color w:val="auto"/>
                <w:lang w:eastAsia="zh-CN"/>
              </w:rPr>
              <w:t>设备</w:t>
            </w:r>
            <w:r>
              <w:rPr>
                <w:rFonts w:hint="eastAsia" w:ascii="宋体" w:hAnsi="宋体"/>
                <w:color w:val="auto"/>
              </w:rPr>
              <w:t>费</w:t>
            </w:r>
          </w:p>
        </w:tc>
        <w:tc>
          <w:tcPr>
            <w:tcW w:w="1260" w:type="dxa"/>
            <w:noWrap w:val="0"/>
            <w:vAlign w:val="center"/>
          </w:tcPr>
          <w:p>
            <w:pPr>
              <w:ind w:left="-105" w:right="-105"/>
              <w:jc w:val="center"/>
              <w:rPr>
                <w:rFonts w:ascii="宋体"/>
                <w:color w:val="auto"/>
              </w:rPr>
            </w:pPr>
          </w:p>
        </w:tc>
        <w:tc>
          <w:tcPr>
            <w:tcW w:w="720" w:type="dxa"/>
            <w:noWrap w:val="0"/>
            <w:vAlign w:val="center"/>
          </w:tcPr>
          <w:p>
            <w:pPr>
              <w:jc w:val="center"/>
              <w:rPr>
                <w:rFonts w:ascii="宋体"/>
                <w:color w:val="auto"/>
              </w:rPr>
            </w:pPr>
            <w:r>
              <w:rPr>
                <w:rFonts w:ascii="宋体" w:hAnsi="宋体"/>
                <w:color w:val="auto"/>
              </w:rPr>
              <w:t>8</w:t>
            </w:r>
          </w:p>
        </w:tc>
        <w:tc>
          <w:tcPr>
            <w:tcW w:w="3780" w:type="dxa"/>
            <w:noWrap w:val="0"/>
            <w:vAlign w:val="center"/>
          </w:tcPr>
          <w:p>
            <w:pPr>
              <w:rPr>
                <w:rFonts w:hint="eastAsia" w:ascii="宋体" w:eastAsia="宋体"/>
                <w:color w:val="auto"/>
                <w:lang w:eastAsia="zh-CN"/>
              </w:rPr>
            </w:pPr>
            <w:r>
              <w:rPr>
                <w:rFonts w:hint="eastAsia" w:ascii="宋体" w:hAnsi="宋体"/>
                <w:color w:val="auto"/>
                <w:lang w:eastAsia="zh-CN"/>
              </w:rPr>
              <w:t>间接费用</w:t>
            </w:r>
          </w:p>
        </w:tc>
        <w:tc>
          <w:tcPr>
            <w:tcW w:w="1080" w:type="dxa"/>
            <w:noWrap w:val="0"/>
            <w:vAlign w:val="center"/>
          </w:tcPr>
          <w:p>
            <w:pPr>
              <w:jc w:val="center"/>
              <w:rPr>
                <w:rFonts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5" w:hRule="atLeast"/>
          <w:jc w:val="center"/>
        </w:trPr>
        <w:tc>
          <w:tcPr>
            <w:tcW w:w="1260" w:type="dxa"/>
            <w:gridSpan w:val="2"/>
            <w:tcBorders>
              <w:bottom w:val="single" w:color="auto" w:sz="12" w:space="0"/>
            </w:tcBorders>
            <w:noWrap w:val="0"/>
            <w:vAlign w:val="center"/>
          </w:tcPr>
          <w:p>
            <w:pPr>
              <w:jc w:val="center"/>
              <w:rPr>
                <w:rFonts w:ascii="宋体"/>
                <w:b/>
                <w:color w:val="auto"/>
              </w:rPr>
            </w:pPr>
            <w:r>
              <w:rPr>
                <w:rFonts w:hint="eastAsia" w:ascii="宋体" w:hAnsi="宋体"/>
                <w:b/>
                <w:color w:val="auto"/>
              </w:rPr>
              <w:t>合计</w:t>
            </w:r>
          </w:p>
        </w:tc>
        <w:tc>
          <w:tcPr>
            <w:tcW w:w="1260" w:type="dxa"/>
            <w:tcBorders>
              <w:bottom w:val="single" w:color="auto" w:sz="12" w:space="0"/>
            </w:tcBorders>
            <w:noWrap w:val="0"/>
            <w:vAlign w:val="center"/>
          </w:tcPr>
          <w:p>
            <w:pPr>
              <w:jc w:val="right"/>
              <w:rPr>
                <w:rFonts w:ascii="宋体"/>
                <w:color w:val="auto"/>
              </w:rPr>
            </w:pPr>
          </w:p>
        </w:tc>
        <w:tc>
          <w:tcPr>
            <w:tcW w:w="1260" w:type="dxa"/>
            <w:tcBorders>
              <w:bottom w:val="single" w:color="auto" w:sz="12" w:space="0"/>
            </w:tcBorders>
            <w:noWrap w:val="0"/>
            <w:vAlign w:val="center"/>
          </w:tcPr>
          <w:p>
            <w:pPr>
              <w:jc w:val="center"/>
              <w:rPr>
                <w:rFonts w:ascii="宋体"/>
                <w:color w:val="auto"/>
              </w:rPr>
            </w:pPr>
            <w:r>
              <w:rPr>
                <w:rFonts w:hint="eastAsia" w:ascii="宋体" w:hAnsi="宋体"/>
                <w:b/>
                <w:color w:val="auto"/>
              </w:rPr>
              <w:t>经费账户</w:t>
            </w:r>
          </w:p>
        </w:tc>
        <w:tc>
          <w:tcPr>
            <w:tcW w:w="5580" w:type="dxa"/>
            <w:gridSpan w:val="3"/>
            <w:tcBorders>
              <w:bottom w:val="single" w:color="auto" w:sz="12" w:space="0"/>
            </w:tcBorders>
            <w:noWrap w:val="0"/>
            <w:vAlign w:val="center"/>
          </w:tcPr>
          <w:p>
            <w:pPr>
              <w:rPr>
                <w:rFonts w:ascii="宋体"/>
                <w:color w:val="auto"/>
              </w:rPr>
            </w:pPr>
            <w:r>
              <w:rPr>
                <w:rFonts w:hint="eastAsia" w:ascii="宋体" w:hAnsi="宋体"/>
                <w:color w:val="auto"/>
              </w:rPr>
              <w:t>账户名称：</w:t>
            </w:r>
            <w:r>
              <w:rPr>
                <w:rFonts w:ascii="宋体"/>
                <w:color w:val="auto"/>
              </w:rPr>
              <w:t xml:space="preserve"> </w:t>
            </w:r>
          </w:p>
          <w:p>
            <w:pPr>
              <w:rPr>
                <w:rFonts w:ascii="宋体"/>
                <w:color w:val="auto"/>
              </w:rPr>
            </w:pPr>
            <w:r>
              <w:rPr>
                <w:rFonts w:hint="eastAsia" w:ascii="宋体" w:hAnsi="宋体"/>
                <w:color w:val="auto"/>
              </w:rPr>
              <w:t>账号：</w:t>
            </w:r>
          </w:p>
          <w:p>
            <w:pPr>
              <w:rPr>
                <w:rFonts w:ascii="宋体"/>
                <w:color w:val="auto"/>
              </w:rPr>
            </w:pPr>
            <w:r>
              <w:rPr>
                <w:rFonts w:hint="eastAsia" w:ascii="宋体" w:hAnsi="宋体"/>
                <w:color w:val="auto"/>
              </w:rPr>
              <w:t>开户行</w:t>
            </w:r>
            <w:r>
              <w:rPr>
                <w:rFonts w:ascii="宋体" w:hAnsi="宋体"/>
                <w:color w:val="auto"/>
              </w:rPr>
              <w:t>:</w:t>
            </w:r>
            <w:r>
              <w:rPr>
                <w:rFonts w:ascii="宋体"/>
                <w:color w:val="auto"/>
              </w:rPr>
              <w:t xml:space="preserve"> </w:t>
            </w:r>
          </w:p>
        </w:tc>
      </w:tr>
    </w:tbl>
    <w:p>
      <w:pPr>
        <w:spacing w:before="157" w:beforeLines="50" w:after="157" w:afterLines="50"/>
        <w:rPr>
          <w:rFonts w:ascii="宋体"/>
          <w:b/>
          <w:color w:val="auto"/>
          <w:sz w:val="30"/>
        </w:rPr>
      </w:pPr>
      <w:r>
        <w:rPr>
          <w:rFonts w:hint="eastAsia" w:ascii="宋体" w:hAnsi="宋体"/>
          <w:b/>
          <w:color w:val="auto"/>
          <w:sz w:val="30"/>
        </w:rPr>
        <w:t>五、</w:t>
      </w:r>
      <w:r>
        <w:rPr>
          <w:rFonts w:hint="eastAsia" w:ascii="宋体" w:hAnsi="宋体"/>
          <w:b/>
          <w:color w:val="auto"/>
          <w:sz w:val="30"/>
          <w:lang w:val="en-US" w:eastAsia="zh-CN"/>
        </w:rPr>
        <w:t>科研导师</w:t>
      </w:r>
      <w:r>
        <w:rPr>
          <w:rFonts w:hint="eastAsia" w:ascii="宋体" w:hAnsi="宋体"/>
          <w:b/>
          <w:color w:val="auto"/>
          <w:sz w:val="30"/>
        </w:rPr>
        <w:t>意见</w:t>
      </w:r>
    </w:p>
    <w:tbl>
      <w:tblPr>
        <w:tblStyle w:val="9"/>
        <w:tblW w:w="93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66" w:hRule="atLeast"/>
          <w:jc w:val="center"/>
        </w:trPr>
        <w:tc>
          <w:tcPr>
            <w:tcW w:w="9360" w:type="dxa"/>
            <w:tcBorders>
              <w:top w:val="single" w:color="auto" w:sz="12" w:space="0"/>
            </w:tcBorders>
            <w:noWrap w:val="0"/>
            <w:vAlign w:val="top"/>
          </w:tcPr>
          <w:p>
            <w:pPr>
              <w:spacing w:before="156" w:after="156" w:line="400" w:lineRule="exact"/>
              <w:ind w:left="105" w:right="105" w:firstLine="420"/>
              <w:rPr>
                <w:rFonts w:ascii="宋体"/>
                <w:color w:val="auto"/>
              </w:rPr>
            </w:pPr>
            <w:r>
              <w:rPr>
                <w:rFonts w:hint="eastAsia" w:ascii="宋体" w:hAnsi="宋体"/>
                <w:color w:val="auto"/>
              </w:rPr>
              <w:t>不具有中级以上（含）专业技术职称、硕士以上（含）学位者，须</w:t>
            </w:r>
            <w:r>
              <w:rPr>
                <w:rFonts w:hint="eastAsia" w:ascii="宋体" w:hAnsi="宋体"/>
                <w:color w:val="auto"/>
                <w:lang w:val="en-US" w:eastAsia="zh-CN"/>
              </w:rPr>
              <w:t>遴选</w:t>
            </w:r>
            <w:r>
              <w:rPr>
                <w:rFonts w:hint="eastAsia" w:ascii="宋体" w:hAnsi="宋体"/>
                <w:color w:val="auto"/>
              </w:rPr>
              <w:t>具有人文社科高级职称的同行专家</w:t>
            </w:r>
            <w:r>
              <w:rPr>
                <w:rFonts w:hint="eastAsia" w:ascii="宋体" w:hAnsi="宋体"/>
                <w:color w:val="auto"/>
                <w:lang w:val="en-US" w:eastAsia="zh-CN"/>
              </w:rPr>
              <w:t>作为本项目的科研导师</w:t>
            </w:r>
            <w:r>
              <w:rPr>
                <w:rFonts w:hint="eastAsia" w:ascii="宋体" w:hAnsi="宋体"/>
                <w:color w:val="auto"/>
              </w:rPr>
              <w:t>。</w:t>
            </w:r>
            <w:r>
              <w:rPr>
                <w:rFonts w:hint="eastAsia" w:ascii="宋体" w:hAnsi="宋体"/>
                <w:color w:val="auto"/>
                <w:lang w:val="en-US" w:eastAsia="zh-CN"/>
              </w:rPr>
              <w:t>科研导师</w:t>
            </w:r>
            <w:r>
              <w:rPr>
                <w:rFonts w:hint="eastAsia" w:ascii="宋体" w:hAnsi="宋体"/>
                <w:color w:val="auto"/>
              </w:rPr>
              <w:t>须认真负责地介绍项目负责人和参加者的专业水平、科研能力、科研态度和科研条件，并说明该项目取得预期成果的可能性。</w:t>
            </w:r>
            <w:r>
              <w:rPr>
                <w:rFonts w:hint="eastAsia" w:ascii="宋体" w:hAnsi="宋体"/>
                <w:color w:val="auto"/>
                <w:lang w:val="en-US" w:eastAsia="zh-CN"/>
              </w:rPr>
              <w:t>科研导师</w:t>
            </w:r>
            <w:r>
              <w:rPr>
                <w:rFonts w:hint="eastAsia" w:ascii="宋体" w:hAnsi="宋体"/>
                <w:b/>
                <w:color w:val="auto"/>
                <w:spacing w:val="4"/>
              </w:rPr>
              <w:t>须本人签字。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9" w:hRule="atLeast"/>
          <w:jc w:val="center"/>
        </w:trPr>
        <w:tc>
          <w:tcPr>
            <w:tcW w:w="9360" w:type="dxa"/>
            <w:noWrap w:val="0"/>
            <w:vAlign w:val="top"/>
          </w:tcPr>
          <w:p>
            <w:pPr>
              <w:ind w:left="180"/>
              <w:rPr>
                <w:rFonts w:ascii="宋体"/>
                <w:color w:val="auto"/>
              </w:rPr>
            </w:pPr>
          </w:p>
          <w:p>
            <w:pPr>
              <w:ind w:left="180"/>
              <w:rPr>
                <w:rFonts w:hint="eastAsia" w:ascii="宋体"/>
                <w:color w:val="auto"/>
              </w:rPr>
            </w:pPr>
          </w:p>
          <w:p>
            <w:pPr>
              <w:ind w:left="180"/>
              <w:rPr>
                <w:rFonts w:hint="eastAsia" w:ascii="宋体"/>
                <w:color w:val="auto"/>
              </w:rPr>
            </w:pPr>
          </w:p>
          <w:p>
            <w:pPr>
              <w:rPr>
                <w:rFonts w:hint="eastAsia" w:ascii="宋体"/>
                <w:color w:val="auto"/>
              </w:rPr>
            </w:pPr>
          </w:p>
          <w:p>
            <w:pPr>
              <w:ind w:left="180"/>
              <w:rPr>
                <w:rFonts w:hint="eastAsia" w:ascii="宋体"/>
                <w:color w:val="auto"/>
              </w:rPr>
            </w:pPr>
          </w:p>
          <w:p>
            <w:pPr>
              <w:ind w:left="180"/>
              <w:rPr>
                <w:rFonts w:hint="eastAsia" w:ascii="宋体"/>
                <w:color w:val="auto"/>
              </w:rPr>
            </w:pPr>
          </w:p>
          <w:p>
            <w:pPr>
              <w:ind w:left="180"/>
              <w:rPr>
                <w:rFonts w:hint="eastAsia" w:ascii="宋体"/>
                <w:color w:val="auto"/>
              </w:rPr>
            </w:pPr>
          </w:p>
          <w:p>
            <w:pPr>
              <w:ind w:left="180"/>
              <w:rPr>
                <w:rFonts w:hint="eastAsia" w:ascii="宋体"/>
                <w:color w:val="auto"/>
              </w:rPr>
            </w:pPr>
          </w:p>
          <w:p>
            <w:pPr>
              <w:rPr>
                <w:rFonts w:ascii="宋体"/>
                <w:color w:val="auto"/>
              </w:rPr>
            </w:pPr>
          </w:p>
          <w:p>
            <w:pPr>
              <w:ind w:left="180"/>
              <w:jc w:val="right"/>
              <w:rPr>
                <w:rFonts w:hint="eastAsia" w:ascii="宋体" w:hAnsi="宋体"/>
                <w:color w:val="auto"/>
                <w:lang w:val="en-US" w:eastAsia="zh-CN"/>
              </w:rPr>
            </w:pPr>
          </w:p>
          <w:p>
            <w:pPr>
              <w:pStyle w:val="2"/>
              <w:rPr>
                <w:rFonts w:hint="eastAsia" w:ascii="宋体" w:hAnsi="宋体"/>
                <w:color w:val="auto"/>
                <w:lang w:val="en-US" w:eastAsia="zh-CN"/>
              </w:rPr>
            </w:pPr>
          </w:p>
          <w:p>
            <w:pPr>
              <w:pStyle w:val="2"/>
              <w:rPr>
                <w:rFonts w:hint="eastAsia" w:ascii="宋体" w:hAnsi="宋体"/>
                <w:color w:val="auto"/>
                <w:lang w:val="en-US" w:eastAsia="zh-CN"/>
              </w:rPr>
            </w:pPr>
          </w:p>
          <w:p>
            <w:pPr>
              <w:ind w:left="180"/>
              <w:jc w:val="right"/>
              <w:rPr>
                <w:rFonts w:hint="eastAsia" w:ascii="宋体" w:hAnsi="宋体"/>
                <w:color w:val="auto"/>
                <w:lang w:val="en-US" w:eastAsia="zh-CN"/>
              </w:rPr>
            </w:pPr>
          </w:p>
          <w:p>
            <w:pPr>
              <w:ind w:left="180"/>
              <w:jc w:val="right"/>
              <w:rPr>
                <w:rFonts w:hint="eastAsia" w:ascii="宋体" w:hAnsi="宋体"/>
                <w:color w:val="auto"/>
              </w:rPr>
            </w:pPr>
            <w:r>
              <w:rPr>
                <w:rFonts w:hint="eastAsia" w:ascii="宋体" w:hAnsi="宋体"/>
                <w:color w:val="auto"/>
                <w:lang w:val="en-US" w:eastAsia="zh-CN"/>
              </w:rPr>
              <w:t>科研导师</w:t>
            </w:r>
            <w:r>
              <w:rPr>
                <w:rFonts w:hint="eastAsia" w:ascii="宋体" w:hAnsi="宋体"/>
                <w:color w:val="auto"/>
              </w:rPr>
              <w:t>姓名（签名）</w:t>
            </w:r>
          </w:p>
          <w:p>
            <w:pPr>
              <w:ind w:left="180"/>
              <w:jc w:val="right"/>
              <w:rPr>
                <w:rFonts w:hint="eastAsia" w:ascii="宋体" w:hAnsi="宋体"/>
                <w:color w:val="auto"/>
              </w:rPr>
            </w:pPr>
          </w:p>
          <w:p>
            <w:pPr>
              <w:jc w:val="both"/>
              <w:rPr>
                <w:rFonts w:hint="eastAsia" w:ascii="宋体" w:hAnsi="宋体"/>
                <w:color w:val="auto"/>
              </w:rPr>
            </w:pPr>
          </w:p>
          <w:p>
            <w:pPr>
              <w:ind w:left="180"/>
              <w:jc w:val="right"/>
              <w:rPr>
                <w:rFonts w:ascii="宋体"/>
                <w:color w:val="auto"/>
              </w:rPr>
            </w:pPr>
            <w:r>
              <w:rPr>
                <w:rFonts w:ascii="宋体" w:hAnsi="宋体"/>
                <w:color w:val="auto"/>
              </w:rPr>
              <w:t xml:space="preserve"> </w:t>
            </w:r>
          </w:p>
        </w:tc>
      </w:tr>
    </w:tbl>
    <w:p>
      <w:pPr>
        <w:numPr>
          <w:ilvl w:val="0"/>
          <w:numId w:val="5"/>
        </w:numPr>
        <w:rPr>
          <w:rFonts w:ascii="宋体"/>
          <w:b/>
          <w:color w:val="auto"/>
          <w:sz w:val="30"/>
        </w:rPr>
      </w:pPr>
      <w:r>
        <w:rPr>
          <w:rFonts w:hint="eastAsia" w:ascii="宋体" w:hAnsi="宋体"/>
          <w:b/>
          <w:color w:val="auto"/>
          <w:sz w:val="30"/>
          <w:lang w:val="en-US" w:eastAsia="zh-CN"/>
        </w:rPr>
        <w:t>科研平台审核</w:t>
      </w:r>
      <w:r>
        <w:rPr>
          <w:rFonts w:hint="eastAsia" w:ascii="宋体" w:hAnsi="宋体"/>
          <w:b/>
          <w:color w:val="auto"/>
          <w:sz w:val="30"/>
        </w:rPr>
        <w:t>意见</w:t>
      </w:r>
    </w:p>
    <w:tbl>
      <w:tblPr>
        <w:tblStyle w:val="9"/>
        <w:tblW w:w="93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33" w:hRule="atLeast"/>
          <w:jc w:val="center"/>
        </w:trPr>
        <w:tc>
          <w:tcPr>
            <w:tcW w:w="9360" w:type="dxa"/>
            <w:tcBorders>
              <w:top w:val="single" w:color="auto" w:sz="12" w:space="0"/>
              <w:bottom w:val="single" w:color="auto" w:sz="12" w:space="0"/>
            </w:tcBorders>
            <w:noWrap w:val="0"/>
            <w:vAlign w:val="center"/>
          </w:tcPr>
          <w:p>
            <w:pPr>
              <w:spacing w:line="320" w:lineRule="exact"/>
              <w:jc w:val="center"/>
              <w:rPr>
                <w:rFonts w:ascii="宋体"/>
                <w:color w:val="auto"/>
              </w:rPr>
            </w:pPr>
          </w:p>
          <w:p>
            <w:pPr>
              <w:rPr>
                <w:rFonts w:ascii="宋体"/>
                <w:color w:val="auto"/>
              </w:rPr>
            </w:pPr>
          </w:p>
          <w:p>
            <w:pPr>
              <w:rPr>
                <w:rFonts w:ascii="宋体"/>
                <w:color w:val="auto"/>
              </w:rPr>
            </w:pPr>
          </w:p>
          <w:p>
            <w:pPr>
              <w:rPr>
                <w:rFonts w:ascii="宋体"/>
                <w:color w:val="auto"/>
              </w:rPr>
            </w:pPr>
          </w:p>
          <w:p>
            <w:pPr>
              <w:rPr>
                <w:rFonts w:ascii="宋体"/>
                <w:color w:val="auto"/>
              </w:rPr>
            </w:pPr>
          </w:p>
          <w:p>
            <w:pPr>
              <w:rPr>
                <w:rFonts w:ascii="宋体"/>
                <w:color w:val="auto"/>
              </w:rPr>
            </w:pPr>
          </w:p>
          <w:p>
            <w:pPr>
              <w:spacing w:line="400" w:lineRule="exact"/>
              <w:ind w:firstLine="2323" w:firstLineChars="1150"/>
              <w:rPr>
                <w:rFonts w:ascii="宋体"/>
                <w:color w:val="auto"/>
              </w:rPr>
            </w:pPr>
            <w:r>
              <w:rPr>
                <w:rFonts w:ascii="宋体" w:hAnsi="宋体"/>
                <w:color w:val="auto"/>
              </w:rPr>
              <w:t xml:space="preserve">       </w:t>
            </w:r>
          </w:p>
          <w:p>
            <w:pPr>
              <w:spacing w:line="400" w:lineRule="exact"/>
              <w:ind w:firstLine="2323" w:firstLineChars="1150"/>
              <w:rPr>
                <w:rFonts w:ascii="宋体"/>
                <w:color w:val="auto"/>
              </w:rPr>
            </w:pPr>
            <w:r>
              <w:rPr>
                <w:rFonts w:ascii="宋体" w:hAnsi="宋体"/>
                <w:color w:val="auto"/>
              </w:rPr>
              <w:t xml:space="preserve">                 </w:t>
            </w:r>
            <w:r>
              <w:rPr>
                <w:rFonts w:hint="eastAsia" w:ascii="宋体" w:hAnsi="宋体"/>
                <w:color w:val="auto"/>
                <w:lang w:val="en-US" w:eastAsia="zh-CN"/>
              </w:rPr>
              <w:t xml:space="preserve">      </w:t>
            </w:r>
            <w:r>
              <w:rPr>
                <w:rFonts w:ascii="宋体" w:hAnsi="宋体"/>
                <w:color w:val="auto"/>
              </w:rPr>
              <w:t xml:space="preserve">   </w:t>
            </w:r>
            <w:r>
              <w:rPr>
                <w:rFonts w:hint="eastAsia" w:ascii="宋体" w:hAnsi="宋体"/>
                <w:color w:val="auto"/>
                <w:lang w:val="en-US" w:eastAsia="zh-CN"/>
              </w:rPr>
              <w:t>主任或副主任</w:t>
            </w:r>
            <w:r>
              <w:rPr>
                <w:rFonts w:hint="eastAsia" w:ascii="宋体" w:hAnsi="宋体"/>
                <w:color w:val="auto"/>
              </w:rPr>
              <w:t>（</w:t>
            </w:r>
            <w:r>
              <w:rPr>
                <w:rFonts w:hint="eastAsia" w:ascii="宋体" w:hAnsi="宋体"/>
                <w:color w:val="auto"/>
                <w:lang w:eastAsia="zh-CN"/>
              </w:rPr>
              <w:t>签</w:t>
            </w:r>
            <w:r>
              <w:rPr>
                <w:rFonts w:hint="eastAsia" w:ascii="宋体" w:hAnsi="宋体"/>
                <w:color w:val="auto"/>
              </w:rPr>
              <w:t>章）</w:t>
            </w:r>
          </w:p>
          <w:p>
            <w:pPr>
              <w:spacing w:line="400" w:lineRule="exact"/>
              <w:ind w:firstLine="630"/>
              <w:rPr>
                <w:rFonts w:ascii="宋体"/>
                <w:color w:val="auto"/>
              </w:rPr>
            </w:pPr>
            <w:r>
              <w:rPr>
                <w:rFonts w:ascii="宋体" w:hAnsi="宋体"/>
                <w:color w:val="auto"/>
              </w:rPr>
              <w:t xml:space="preserve"> </w:t>
            </w:r>
          </w:p>
          <w:p>
            <w:pPr>
              <w:spacing w:after="156" w:line="400" w:lineRule="exact"/>
              <w:ind w:firstLine="1515" w:firstLineChars="750"/>
              <w:rPr>
                <w:rFonts w:ascii="宋体"/>
                <w:color w:val="auto"/>
              </w:rPr>
            </w:pPr>
            <w:r>
              <w:rPr>
                <w:rFonts w:ascii="宋体" w:hAnsi="宋体"/>
                <w:color w:val="auto"/>
              </w:rPr>
              <w:t xml:space="preserve">                                     </w:t>
            </w:r>
            <w:r>
              <w:rPr>
                <w:rFonts w:hint="eastAsia" w:ascii="宋体" w:hAnsi="宋体"/>
                <w:color w:val="auto"/>
              </w:rPr>
              <w:t>年</w:t>
            </w:r>
            <w:r>
              <w:rPr>
                <w:color w:val="auto"/>
              </w:rPr>
              <w:t xml:space="preserve">     </w:t>
            </w:r>
            <w:r>
              <w:rPr>
                <w:rFonts w:hint="eastAsia" w:ascii="宋体" w:hAnsi="宋体"/>
                <w:color w:val="auto"/>
              </w:rPr>
              <w:t>月</w:t>
            </w:r>
            <w:r>
              <w:rPr>
                <w:color w:val="auto"/>
              </w:rPr>
              <w:t xml:space="preserve">     </w:t>
            </w:r>
            <w:r>
              <w:rPr>
                <w:rFonts w:hint="eastAsia" w:ascii="宋体" w:hAnsi="宋体"/>
                <w:color w:val="auto"/>
              </w:rPr>
              <w:t>日</w:t>
            </w:r>
          </w:p>
        </w:tc>
      </w:tr>
    </w:tbl>
    <w:p>
      <w:pPr>
        <w:numPr>
          <w:ilvl w:val="0"/>
          <w:numId w:val="5"/>
        </w:numPr>
        <w:rPr>
          <w:rFonts w:ascii="宋体"/>
          <w:b/>
          <w:color w:val="auto"/>
          <w:sz w:val="30"/>
        </w:rPr>
      </w:pPr>
      <w:r>
        <w:rPr>
          <w:rFonts w:hint="eastAsia" w:ascii="宋体" w:hAnsi="宋体"/>
          <w:b/>
          <w:color w:val="auto"/>
          <w:sz w:val="30"/>
          <w:lang w:val="en-US" w:eastAsia="zh-CN"/>
        </w:rPr>
        <w:t>科研处</w:t>
      </w:r>
      <w:r>
        <w:rPr>
          <w:rFonts w:hint="eastAsia" w:ascii="宋体" w:hAnsi="宋体"/>
          <w:b/>
          <w:color w:val="auto"/>
          <w:sz w:val="30"/>
        </w:rPr>
        <w:t>审核意见</w:t>
      </w: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82" w:hRule="atLeast"/>
          <w:jc w:val="center"/>
        </w:trPr>
        <w:tc>
          <w:tcPr>
            <w:tcW w:w="9360" w:type="dxa"/>
            <w:tcBorders>
              <w:top w:val="single" w:color="auto" w:sz="12" w:space="0"/>
              <w:bottom w:val="single" w:color="auto" w:sz="12" w:space="0"/>
            </w:tcBorders>
            <w:noWrap w:val="0"/>
            <w:vAlign w:val="top"/>
          </w:tcPr>
          <w:p>
            <w:pPr>
              <w:spacing w:before="156" w:after="156"/>
              <w:ind w:firstLine="420"/>
              <w:rPr>
                <w:color w:val="auto"/>
              </w:rPr>
            </w:pPr>
          </w:p>
          <w:p>
            <w:pPr>
              <w:spacing w:before="156" w:after="156"/>
              <w:ind w:firstLine="420"/>
              <w:rPr>
                <w:color w:val="auto"/>
                <w:szCs w:val="21"/>
              </w:rPr>
            </w:pPr>
          </w:p>
          <w:p>
            <w:pPr>
              <w:spacing w:before="156" w:after="156"/>
              <w:ind w:firstLine="420"/>
              <w:rPr>
                <w:color w:val="auto"/>
              </w:rPr>
            </w:pPr>
          </w:p>
          <w:p>
            <w:pPr>
              <w:spacing w:before="156" w:after="156"/>
              <w:ind w:firstLine="420"/>
              <w:rPr>
                <w:color w:val="auto"/>
              </w:rPr>
            </w:pPr>
          </w:p>
          <w:p>
            <w:pPr>
              <w:spacing w:before="156" w:after="156"/>
              <w:ind w:firstLine="420"/>
              <w:rPr>
                <w:color w:val="auto"/>
              </w:rPr>
            </w:pPr>
          </w:p>
          <w:p>
            <w:pPr>
              <w:spacing w:before="156" w:after="156"/>
              <w:ind w:firstLine="420"/>
              <w:rPr>
                <w:color w:val="auto"/>
              </w:rPr>
            </w:pPr>
          </w:p>
          <w:p>
            <w:pPr>
              <w:spacing w:before="156" w:after="156"/>
              <w:ind w:firstLine="6262" w:firstLineChars="3100"/>
              <w:jc w:val="both"/>
              <w:rPr>
                <w:color w:val="auto"/>
              </w:rPr>
            </w:pPr>
            <w:r>
              <w:rPr>
                <w:rFonts w:hint="eastAsia"/>
                <w:color w:val="auto"/>
                <w:lang w:val="en-US" w:eastAsia="zh-CN"/>
              </w:rPr>
              <w:t>科研处</w:t>
            </w:r>
            <w:r>
              <w:rPr>
                <w:rFonts w:hint="eastAsia"/>
                <w:color w:val="auto"/>
              </w:rPr>
              <w:t>公章</w:t>
            </w:r>
            <w:r>
              <w:rPr>
                <w:color w:val="auto"/>
              </w:rPr>
              <w:t xml:space="preserve">                               </w:t>
            </w:r>
          </w:p>
          <w:p>
            <w:pPr>
              <w:spacing w:before="156" w:after="156"/>
              <w:ind w:firstLine="6262" w:firstLineChars="3100"/>
              <w:rPr>
                <w:rFonts w:ascii="宋体"/>
                <w:color w:val="auto"/>
              </w:rPr>
            </w:pPr>
            <w:r>
              <w:rPr>
                <w:rFonts w:hint="eastAsia"/>
                <w:color w:val="auto"/>
              </w:rPr>
              <w:t>年</w:t>
            </w:r>
            <w:r>
              <w:rPr>
                <w:color w:val="auto"/>
              </w:rPr>
              <w:t xml:space="preserve">   </w:t>
            </w:r>
            <w:r>
              <w:rPr>
                <w:rFonts w:hint="eastAsia"/>
                <w:color w:val="auto"/>
              </w:rPr>
              <w:t>月</w:t>
            </w:r>
            <w:r>
              <w:rPr>
                <w:color w:val="auto"/>
              </w:rPr>
              <w:t xml:space="preserve">   </w:t>
            </w:r>
            <w:r>
              <w:rPr>
                <w:rFonts w:hint="eastAsia"/>
                <w:color w:val="auto"/>
              </w:rPr>
              <w:t>日</w:t>
            </w:r>
            <w:r>
              <w:rPr>
                <w:color w:val="auto"/>
              </w:rPr>
              <w:t xml:space="preserve">                                    </w:t>
            </w:r>
          </w:p>
        </w:tc>
      </w:tr>
    </w:tbl>
    <w:p>
      <w:pPr>
        <w:rPr>
          <w:color w:val="auto"/>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宋体" w:hAnsi="宋体" w:eastAsia="宋体" w:cs="宋体"/>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宋体" w:hAnsi="宋体" w:eastAsia="宋体" w:cs="宋体"/>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宋体" w:hAnsi="宋体" w:eastAsia="宋体" w:cs="宋体"/>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宋体" w:hAnsi="宋体" w:eastAsia="宋体" w:cs="宋体"/>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宋体" w:hAnsi="宋体" w:eastAsia="宋体" w:cs="宋体"/>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宋体" w:hAnsi="宋体" w:eastAsia="宋体" w:cs="宋体"/>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default" w:ascii="宋体" w:hAnsi="宋体" w:eastAsia="宋体" w:cs="宋体"/>
          <w:sz w:val="24"/>
          <w:szCs w:val="24"/>
          <w:lang w:val="en-US" w:eastAsia="zh-CN"/>
        </w:rPr>
      </w:pPr>
      <w:r>
        <w:rPr>
          <w:rFonts w:hint="eastAsia" w:ascii="黑体" w:hAnsi="黑体" w:eastAsia="黑体" w:cs="黑体"/>
          <w:sz w:val="32"/>
          <w:szCs w:val="32"/>
          <w:lang w:val="en-US" w:eastAsia="zh-CN"/>
        </w:rPr>
        <w:t>附件7</w:t>
      </w:r>
    </w:p>
    <w:p>
      <w:pPr>
        <w:keepNext w:val="0"/>
        <w:keepLines w:val="0"/>
        <w:pageBreakBefore w:val="0"/>
        <w:widowControl/>
        <w:kinsoku/>
        <w:wordWrap/>
        <w:overflowPunct/>
        <w:topLinePunct w:val="0"/>
        <w:autoSpaceDE/>
        <w:autoSpaceDN/>
        <w:bidi w:val="0"/>
        <w:adjustRightInd/>
        <w:snapToGrid/>
        <w:spacing w:before="320" w:beforeLines="100" w:after="320" w:afterLines="100" w:line="600" w:lineRule="exact"/>
        <w:jc w:val="center"/>
        <w:textAlignment w:val="auto"/>
        <w:outlineLvl w:val="9"/>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泉州职业技术大学科研平台开放课题经费配套及结题要求</w:t>
      </w:r>
    </w:p>
    <w:tbl>
      <w:tblPr>
        <w:tblStyle w:val="10"/>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828"/>
        <w:gridCol w:w="877"/>
        <w:gridCol w:w="6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序号</w:t>
            </w:r>
          </w:p>
        </w:tc>
        <w:tc>
          <w:tcPr>
            <w:tcW w:w="82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类型</w:t>
            </w:r>
          </w:p>
        </w:tc>
        <w:tc>
          <w:tcPr>
            <w:tcW w:w="8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配套</w:t>
            </w:r>
          </w:p>
        </w:tc>
        <w:tc>
          <w:tcPr>
            <w:tcW w:w="655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结题要求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91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828"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重大课题</w:t>
            </w:r>
          </w:p>
        </w:tc>
        <w:tc>
          <w:tcPr>
            <w:tcW w:w="877"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5万</w:t>
            </w:r>
          </w:p>
        </w:tc>
        <w:tc>
          <w:tcPr>
            <w:tcW w:w="65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论文、专利类成果可选项：</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科技类：</w:t>
            </w:r>
          </w:p>
          <w:p>
            <w:pPr>
              <w:keepNext w:val="0"/>
              <w:keepLines w:val="0"/>
              <w:pageBreakBefore w:val="0"/>
              <w:widowControl w:val="0"/>
              <w:kinsoku/>
              <w:wordWrap/>
              <w:overflowPunct/>
              <w:topLinePunct w:val="0"/>
              <w:autoSpaceDE/>
              <w:autoSpaceDN/>
              <w:bidi w:val="0"/>
              <w:adjustRightInd/>
              <w:snapToGrid/>
              <w:spacing w:line="400" w:lineRule="exact"/>
              <w:ind w:firstLine="464" w:firstLineChars="200"/>
              <w:jc w:val="both"/>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①</w:t>
            </w:r>
            <w:r>
              <w:rPr>
                <w:rFonts w:hint="eastAsia" w:ascii="仿宋_GB2312" w:hAnsi="仿宋_GB2312" w:eastAsia="仿宋_GB2312" w:cs="仿宋_GB2312"/>
                <w:sz w:val="24"/>
                <w:szCs w:val="24"/>
                <w:vertAlign w:val="baseline"/>
                <w:lang w:val="en-US" w:eastAsia="zh-CN"/>
              </w:rPr>
              <w:t>1篇</w:t>
            </w:r>
            <w:r>
              <w:rPr>
                <w:rFonts w:hint="eastAsia" w:ascii="仿宋_GB2312" w:hAnsi="仿宋_GB2312" w:eastAsia="仿宋_GB2312" w:cs="仿宋_GB2312"/>
                <w:color w:val="auto"/>
                <w:sz w:val="24"/>
                <w:szCs w:val="24"/>
                <w:vertAlign w:val="baseline"/>
                <w:lang w:val="en-US" w:eastAsia="zh-CN"/>
              </w:rPr>
              <w:t>SCI或EI（核心版）论文；②2-3篇中文核心期刊论文；③1-2篇核心期刊论文、1个发明专利；④1-2个发明专利、3个实用新型专利；⑤1个发明专利、1份第三方鉴定或检测报告；⑥1个技术研发成果、1个该成果转让（授权、许可）的技术合同正式实施且获得技术合同认定登记；或其它相当的科研成果。</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社科类：</w:t>
            </w:r>
          </w:p>
          <w:p>
            <w:pPr>
              <w:keepNext w:val="0"/>
              <w:keepLines w:val="0"/>
              <w:pageBreakBefore w:val="0"/>
              <w:widowControl w:val="0"/>
              <w:kinsoku/>
              <w:wordWrap/>
              <w:overflowPunct/>
              <w:topLinePunct w:val="0"/>
              <w:autoSpaceDE/>
              <w:autoSpaceDN/>
              <w:bidi w:val="0"/>
              <w:adjustRightInd/>
              <w:snapToGrid/>
              <w:spacing w:line="400" w:lineRule="exact"/>
              <w:ind w:firstLine="464" w:firstLineChars="200"/>
              <w:jc w:val="both"/>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①</w:t>
            </w:r>
            <w:r>
              <w:rPr>
                <w:rFonts w:hint="eastAsia" w:ascii="仿宋_GB2312" w:hAnsi="仿宋_GB2312" w:eastAsia="仿宋_GB2312" w:cs="仿宋_GB2312"/>
                <w:color w:val="auto"/>
                <w:sz w:val="24"/>
                <w:szCs w:val="24"/>
                <w:vertAlign w:val="baseline"/>
                <w:lang w:val="en-US" w:eastAsia="zh-CN"/>
              </w:rPr>
              <w:t>1篇CSSCI来源期刊（不含扩展版）论文；②2篇中文核心期刊论文；③1篇</w:t>
            </w:r>
            <w:r>
              <w:rPr>
                <w:rFonts w:hint="eastAsia" w:ascii="仿宋_GB2312" w:hAnsi="仿宋_GB2312" w:eastAsia="仿宋_GB2312" w:cs="仿宋_GB2312"/>
                <w:b/>
                <w:bCs/>
                <w:color w:val="auto"/>
                <w:sz w:val="24"/>
                <w:szCs w:val="24"/>
                <w:vertAlign w:val="baseline"/>
                <w:lang w:val="en-US" w:eastAsia="zh-CN"/>
              </w:rPr>
              <w:t>研究报告</w:t>
            </w:r>
            <w:r>
              <w:rPr>
                <w:rFonts w:hint="eastAsia" w:ascii="仿宋_GB2312" w:hAnsi="仿宋_GB2312" w:eastAsia="仿宋_GB2312" w:cs="仿宋_GB2312"/>
                <w:color w:val="auto"/>
                <w:sz w:val="24"/>
                <w:szCs w:val="24"/>
                <w:vertAlign w:val="baseline"/>
                <w:lang w:val="en-US" w:eastAsia="zh-CN"/>
              </w:rPr>
              <w:t>：获得部里相关司局、各省厅采纳或教育行政部门局级领导肯定性批示；或获得省人大建议、省政协提案采纳；或入选省社科成果要报。</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专著成果</w:t>
            </w:r>
            <w:r>
              <w:rPr>
                <w:rFonts w:hint="eastAsia" w:ascii="仿宋_GB2312" w:hAnsi="仿宋_GB2312" w:eastAsia="仿宋_GB2312" w:cs="仿宋_GB2312"/>
                <w:sz w:val="24"/>
                <w:szCs w:val="24"/>
                <w:vertAlign w:val="baseline"/>
                <w:lang w:val="en-US" w:eastAsia="zh-CN"/>
              </w:rPr>
              <w:t>：在省级以上出版社出版15万字以上的学术专著。（出版费另行商议）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91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828"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重点课题</w:t>
            </w:r>
          </w:p>
        </w:tc>
        <w:tc>
          <w:tcPr>
            <w:tcW w:w="877"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3万</w:t>
            </w:r>
          </w:p>
        </w:tc>
        <w:tc>
          <w:tcPr>
            <w:tcW w:w="65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论文、专利类成果可选项：</w:t>
            </w:r>
          </w:p>
          <w:p>
            <w:pPr>
              <w:keepNext w:val="0"/>
              <w:keepLines w:val="0"/>
              <w:pageBreakBefore w:val="0"/>
              <w:widowControl w:val="0"/>
              <w:kinsoku/>
              <w:wordWrap/>
              <w:overflowPunct/>
              <w:topLinePunct w:val="0"/>
              <w:autoSpaceDE/>
              <w:autoSpaceDN/>
              <w:bidi w:val="0"/>
              <w:adjustRightInd/>
              <w:snapToGrid/>
              <w:spacing w:line="400" w:lineRule="exact"/>
              <w:ind w:firstLine="464" w:firstLineChars="20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rPr>
              <w:t>①发表2篇学术论文</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szCs w:val="24"/>
                <w:vertAlign w:val="baseline"/>
                <w:lang w:val="en-US" w:eastAsia="zh-CN"/>
              </w:rPr>
              <w:t>其中1篇核心期刊论文；②2篇本科学报论文；③1个发明专利、1篇学报论文；或其它相当的科研成果。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91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828"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一般课题</w:t>
            </w:r>
          </w:p>
        </w:tc>
        <w:tc>
          <w:tcPr>
            <w:tcW w:w="877"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1万</w:t>
            </w:r>
          </w:p>
        </w:tc>
        <w:tc>
          <w:tcPr>
            <w:tcW w:w="65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论文、专利类成果可选项：</w:t>
            </w:r>
          </w:p>
          <w:p>
            <w:pPr>
              <w:keepNext w:val="0"/>
              <w:keepLines w:val="0"/>
              <w:pageBreakBefore w:val="0"/>
              <w:widowControl w:val="0"/>
              <w:kinsoku/>
              <w:wordWrap/>
              <w:overflowPunct/>
              <w:topLinePunct w:val="0"/>
              <w:autoSpaceDE/>
              <w:autoSpaceDN/>
              <w:bidi w:val="0"/>
              <w:adjustRightInd/>
              <w:snapToGrid/>
              <w:spacing w:line="400" w:lineRule="exact"/>
              <w:ind w:firstLine="464" w:firstLineChars="20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①</w:t>
            </w:r>
            <w:r>
              <w:rPr>
                <w:rFonts w:hint="eastAsia" w:ascii="仿宋_GB2312" w:hAnsi="仿宋_GB2312" w:eastAsia="仿宋_GB2312" w:cs="仿宋_GB2312"/>
                <w:sz w:val="24"/>
              </w:rPr>
              <w:t>在公开出版的CN期刊</w:t>
            </w:r>
            <w:r>
              <w:rPr>
                <w:rFonts w:hint="eastAsia" w:ascii="仿宋_GB2312" w:hAnsi="仿宋_GB2312" w:eastAsia="仿宋_GB2312" w:cs="仿宋_GB2312"/>
                <w:b w:val="0"/>
                <w:bCs w:val="0"/>
                <w:sz w:val="24"/>
                <w:szCs w:val="24"/>
                <w:vertAlign w:val="baseline"/>
                <w:lang w:val="en-US" w:eastAsia="zh-CN"/>
              </w:rPr>
              <w:t>发表2</w:t>
            </w:r>
            <w:r>
              <w:rPr>
                <w:rFonts w:hint="eastAsia" w:ascii="仿宋_GB2312" w:hAnsi="仿宋_GB2312" w:eastAsia="仿宋_GB2312" w:cs="仿宋_GB2312"/>
                <w:sz w:val="24"/>
                <w:szCs w:val="24"/>
                <w:vertAlign w:val="baseline"/>
                <w:lang w:val="en-US" w:eastAsia="zh-CN"/>
              </w:rPr>
              <w:t>篇论文。②1个发明专利；或其它相当的科研成果。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91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828"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培育课题</w:t>
            </w:r>
          </w:p>
        </w:tc>
        <w:tc>
          <w:tcPr>
            <w:tcW w:w="877"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0.5万</w:t>
            </w:r>
          </w:p>
        </w:tc>
        <w:tc>
          <w:tcPr>
            <w:tcW w:w="655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464" w:firstLineChars="200"/>
              <w:jc w:val="both"/>
              <w:textAlignment w:val="auto"/>
              <w:rPr>
                <w:rFonts w:hint="eastAsia" w:ascii="仿宋_GB2312" w:hAnsi="仿宋_GB2312" w:eastAsia="仿宋_GB2312" w:cs="仿宋_GB2312"/>
                <w:sz w:val="24"/>
                <w:szCs w:val="24"/>
                <w:vertAlign w:val="baseline"/>
                <w:lang w:val="en-US" w:eastAsia="zh-CN"/>
              </w:rPr>
            </w:pPr>
            <w:bookmarkStart w:id="3" w:name="_GoBack"/>
            <w:bookmarkEnd w:id="3"/>
            <w:r>
              <w:rPr>
                <w:rFonts w:hint="eastAsia" w:ascii="仿宋_GB2312" w:hAnsi="仿宋_GB2312" w:eastAsia="仿宋_GB2312" w:cs="仿宋_GB2312"/>
                <w:sz w:val="24"/>
                <w:szCs w:val="24"/>
                <w:vertAlign w:val="baseline"/>
                <w:lang w:val="en-US" w:eastAsia="zh-CN"/>
              </w:rPr>
              <w:t>在公开出版的CN期刊发表1篇论文。</w:t>
            </w:r>
          </w:p>
        </w:tc>
      </w:tr>
    </w:tbl>
    <w:p>
      <w:p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备注：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64"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课题研究成果的形式应是</w:t>
      </w:r>
      <w:r>
        <w:rPr>
          <w:rFonts w:hint="eastAsia" w:ascii="仿宋_GB2312" w:hAnsi="仿宋_GB2312" w:eastAsia="仿宋_GB2312" w:cs="仿宋_GB2312"/>
          <w:sz w:val="24"/>
          <w:lang w:val="en-US" w:eastAsia="zh-CN"/>
        </w:rPr>
        <w:t>学术</w:t>
      </w:r>
      <w:r>
        <w:rPr>
          <w:rFonts w:hint="eastAsia" w:ascii="仿宋_GB2312" w:hAnsi="仿宋_GB2312" w:eastAsia="仿宋_GB2312" w:cs="仿宋_GB2312"/>
          <w:sz w:val="24"/>
        </w:rPr>
        <w:t>论文、</w:t>
      </w:r>
      <w:r>
        <w:rPr>
          <w:rFonts w:hint="eastAsia" w:ascii="仿宋_GB2312" w:hAnsi="仿宋_GB2312" w:eastAsia="仿宋_GB2312" w:cs="仿宋_GB2312"/>
          <w:sz w:val="24"/>
          <w:lang w:val="en-US" w:eastAsia="zh-CN"/>
        </w:rPr>
        <w:t>知识产权、</w:t>
      </w:r>
      <w:r>
        <w:rPr>
          <w:rFonts w:hint="eastAsia" w:ascii="仿宋_GB2312" w:hAnsi="仿宋_GB2312" w:eastAsia="仿宋_GB2312" w:cs="仿宋_GB2312"/>
          <w:sz w:val="24"/>
        </w:rPr>
        <w:t>专著、研究报告中的一种，内涵应与申报内容高度相关；</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64"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2.学术成果（包括论文、研究报告、专著）发表或报送时，</w:t>
      </w:r>
      <w:r>
        <w:rPr>
          <w:rFonts w:hint="eastAsia" w:ascii="仿宋_GB2312" w:hAnsi="仿宋_GB2312" w:eastAsia="仿宋_GB2312" w:cs="仿宋_GB2312"/>
          <w:sz w:val="24"/>
        </w:rPr>
        <w:t>基金项目应标注“</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sz w:val="24"/>
        </w:rPr>
        <w:t>福建省</w:t>
      </w:r>
      <w:r>
        <w:rPr>
          <w:rFonts w:hint="eastAsia" w:ascii="仿宋_GB2312" w:hAnsi="仿宋_GB2312" w:eastAsia="仿宋_GB2312" w:cs="仿宋_GB2312"/>
          <w:sz w:val="24"/>
          <w:lang w:val="en-US" w:eastAsia="zh-CN"/>
        </w:rPr>
        <w:t>高校应用技术工程中心</w:t>
      </w:r>
      <w:r>
        <w:rPr>
          <w:rFonts w:hint="eastAsia" w:ascii="仿宋_GB2312" w:hAnsi="仿宋_GB2312" w:eastAsia="仿宋_GB2312" w:cs="仿宋_GB2312"/>
          <w:sz w:val="24"/>
        </w:rPr>
        <w:t>202</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年</w:t>
      </w:r>
      <w:r>
        <w:rPr>
          <w:rFonts w:hint="eastAsia" w:ascii="仿宋_GB2312" w:hAnsi="仿宋_GB2312" w:eastAsia="仿宋_GB2312" w:cs="仿宋_GB2312"/>
          <w:sz w:val="24"/>
          <w:lang w:val="en-US" w:eastAsia="zh-CN"/>
        </w:rPr>
        <w:t>开放</w:t>
      </w:r>
      <w:r>
        <w:rPr>
          <w:rFonts w:hint="eastAsia" w:ascii="仿宋_GB2312" w:hAnsi="仿宋_GB2312" w:eastAsia="仿宋_GB2312" w:cs="仿宋_GB2312"/>
          <w:sz w:val="24"/>
        </w:rPr>
        <w:t>课题（项目编号</w:t>
      </w: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作者单位必须以“泉州职业技术大学”为第一单位。知识产权必须为职务专利，专利所有权归属于泉州职业技术大学。</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64" w:firstLineChars="200"/>
        <w:textAlignment w:val="auto"/>
        <w:rPr>
          <w:rFonts w:hint="eastAsia"/>
          <w:sz w:val="24"/>
        </w:rPr>
      </w:pPr>
      <w:r>
        <w:rPr>
          <w:rFonts w:hint="eastAsia" w:ascii="仿宋_GB2312" w:hAnsi="仿宋_GB2312" w:eastAsia="仿宋_GB2312" w:cs="仿宋_GB2312"/>
          <w:sz w:val="24"/>
          <w:lang w:val="en-US" w:eastAsia="zh-CN"/>
        </w:rPr>
        <w:t>3.各级课题研究时间为两年，也可申请提前结题。重大、重点课题，最多可延期一年。一般和培育课题不能延期。</w:t>
      </w:r>
    </w:p>
    <w:p>
      <w:pPr>
        <w:ind w:firstLine="404" w:firstLineChars="200"/>
      </w:pPr>
    </w:p>
    <w:tbl>
      <w:tblPr>
        <w:tblStyle w:val="9"/>
        <w:tblpPr w:leftFromText="181" w:rightFromText="181" w:vertAnchor="page" w:horzAnchor="page" w:tblpX="1526" w:tblpY="13400"/>
        <w:tblOverlap w:val="never"/>
        <w:tblW w:w="9030" w:type="dxa"/>
        <w:jc w:val="center"/>
        <w:tblLayout w:type="fixed"/>
        <w:tblCellMar>
          <w:top w:w="0" w:type="dxa"/>
          <w:left w:w="28" w:type="dxa"/>
          <w:bottom w:w="0" w:type="dxa"/>
          <w:right w:w="28" w:type="dxa"/>
        </w:tblCellMar>
      </w:tblPr>
      <w:tblGrid>
        <w:gridCol w:w="4580"/>
        <w:gridCol w:w="4450"/>
      </w:tblGrid>
      <w:tr>
        <w:tblPrEx>
          <w:tblCellMar>
            <w:top w:w="0" w:type="dxa"/>
            <w:left w:w="28" w:type="dxa"/>
            <w:bottom w:w="0" w:type="dxa"/>
            <w:right w:w="28" w:type="dxa"/>
          </w:tblCellMar>
        </w:tblPrEx>
        <w:trPr>
          <w:trHeight w:val="567" w:hRule="atLeast"/>
          <w:jc w:val="center"/>
        </w:trPr>
        <w:tc>
          <w:tcPr>
            <w:tcW w:w="4580" w:type="dxa"/>
            <w:tcBorders>
              <w:top w:val="single" w:color="auto" w:sz="12" w:space="0"/>
              <w:left w:val="nil"/>
              <w:bottom w:val="single" w:color="auto" w:sz="4" w:space="0"/>
              <w:right w:val="nil"/>
            </w:tcBorders>
            <w:noWrap w:val="0"/>
            <w:vAlign w:val="bottom"/>
          </w:tcPr>
          <w:p>
            <w:pPr>
              <w:keepNext w:val="0"/>
              <w:keepLines w:val="0"/>
              <w:pageBreakBefore w:val="0"/>
              <w:widowControl w:val="0"/>
              <w:kinsoku/>
              <w:wordWrap/>
              <w:overflowPunct/>
              <w:topLinePunct w:val="0"/>
              <w:autoSpaceDE/>
              <w:autoSpaceDN/>
              <w:bidi w:val="0"/>
              <w:adjustRightInd/>
              <w:snapToGrid/>
              <w:spacing w:after="100" w:afterAutospacing="0" w:line="590" w:lineRule="exact"/>
              <w:ind w:left="202" w:leftChars="100" w:right="202" w:rightChars="100" w:firstLine="0" w:firstLineChars="0"/>
              <w:jc w:val="left"/>
              <w:textAlignment w:val="bottom"/>
              <w:outlineLvl w:val="9"/>
              <w:rPr>
                <w:rFonts w:hint="eastAsia" w:ascii="仿宋_GB2312" w:hAnsi="仿宋" w:eastAsia="仿宋_GB2312" w:cs="仿宋_GB2312"/>
                <w:color w:val="auto"/>
                <w:sz w:val="28"/>
                <w:lang w:eastAsia="zh-CN"/>
              </w:rPr>
            </w:pPr>
            <w:r>
              <w:rPr>
                <w:rFonts w:hint="eastAsia" w:ascii="仿宋_GB2312" w:hAnsi="仿宋" w:eastAsia="仿宋_GB2312" w:cs="仿宋_GB2312"/>
                <w:color w:val="auto"/>
                <w:sz w:val="28"/>
              </w:rPr>
              <w:t>抄送：</w:t>
            </w:r>
            <w:r>
              <w:rPr>
                <w:rFonts w:hint="eastAsia" w:ascii="仿宋_GB2312" w:hAnsi="仿宋" w:eastAsia="仿宋_GB2312" w:cs="仿宋_GB2312"/>
                <w:color w:val="auto"/>
                <w:sz w:val="28"/>
                <w:lang w:eastAsia="zh-CN"/>
              </w:rPr>
              <w:t>校领导。</w:t>
            </w:r>
          </w:p>
        </w:tc>
        <w:tc>
          <w:tcPr>
            <w:tcW w:w="4450" w:type="dxa"/>
            <w:tcBorders>
              <w:top w:val="single" w:color="auto" w:sz="12" w:space="0"/>
              <w:left w:val="nil"/>
              <w:bottom w:val="single" w:color="auto" w:sz="4" w:space="0"/>
              <w:right w:val="nil"/>
            </w:tcBorders>
            <w:noWrap w:val="0"/>
            <w:vAlign w:val="bottom"/>
          </w:tcPr>
          <w:p>
            <w:pPr>
              <w:keepNext w:val="0"/>
              <w:keepLines w:val="0"/>
              <w:pageBreakBefore w:val="0"/>
              <w:widowControl w:val="0"/>
              <w:kinsoku/>
              <w:wordWrap/>
              <w:overflowPunct/>
              <w:topLinePunct w:val="0"/>
              <w:autoSpaceDE/>
              <w:autoSpaceDN/>
              <w:bidi w:val="0"/>
              <w:adjustRightInd/>
              <w:snapToGrid/>
              <w:spacing w:after="100" w:afterAutospacing="0" w:line="590" w:lineRule="exact"/>
              <w:ind w:left="202" w:leftChars="100" w:right="202" w:rightChars="100" w:firstLine="0" w:firstLineChars="0"/>
              <w:jc w:val="right"/>
              <w:textAlignment w:val="bottom"/>
              <w:outlineLvl w:val="9"/>
              <w:rPr>
                <w:rFonts w:hint="default" w:ascii="仿宋_GB2312" w:hAnsi="仿宋" w:eastAsia="仿宋_GB2312" w:cs="仿宋_GB2312"/>
                <w:color w:val="auto"/>
                <w:sz w:val="28"/>
                <w:lang w:val="en-US" w:eastAsia="zh-CN"/>
              </w:rPr>
            </w:pPr>
            <w:r>
              <w:rPr>
                <w:rFonts w:hint="eastAsia" w:ascii="仿宋_GB2312" w:hAnsi="仿宋" w:eastAsia="仿宋_GB2312" w:cs="仿宋_GB2312"/>
                <w:color w:val="auto"/>
                <w:sz w:val="28"/>
                <w:lang w:eastAsia="zh-CN"/>
              </w:rPr>
              <w:t>存档</w:t>
            </w:r>
            <w:r>
              <w:rPr>
                <w:rFonts w:hint="eastAsia" w:ascii="仿宋_GB2312" w:hAnsi="仿宋" w:eastAsia="仿宋_GB2312" w:cs="仿宋_GB2312"/>
                <w:color w:val="auto"/>
                <w:sz w:val="28"/>
                <w:lang w:val="en-US" w:eastAsia="zh-CN"/>
              </w:rPr>
              <w:t>2份</w:t>
            </w:r>
          </w:p>
        </w:tc>
      </w:tr>
      <w:tr>
        <w:tblPrEx>
          <w:tblCellMar>
            <w:top w:w="0" w:type="dxa"/>
            <w:left w:w="28" w:type="dxa"/>
            <w:bottom w:w="0" w:type="dxa"/>
            <w:right w:w="28" w:type="dxa"/>
          </w:tblCellMar>
        </w:tblPrEx>
        <w:trPr>
          <w:trHeight w:val="567" w:hRule="atLeast"/>
          <w:jc w:val="center"/>
        </w:trPr>
        <w:tc>
          <w:tcPr>
            <w:tcW w:w="4580" w:type="dxa"/>
            <w:tcBorders>
              <w:top w:val="single" w:color="auto" w:sz="4" w:space="0"/>
              <w:left w:val="nil"/>
              <w:bottom w:val="single" w:color="auto" w:sz="12" w:space="0"/>
              <w:right w:val="nil"/>
            </w:tcBorders>
            <w:noWrap w:val="0"/>
            <w:vAlign w:val="bottom"/>
          </w:tcPr>
          <w:p>
            <w:pPr>
              <w:keepNext w:val="0"/>
              <w:keepLines w:val="0"/>
              <w:pageBreakBefore w:val="0"/>
              <w:widowControl w:val="0"/>
              <w:kinsoku/>
              <w:wordWrap/>
              <w:overflowPunct/>
              <w:topLinePunct w:val="0"/>
              <w:autoSpaceDE/>
              <w:autoSpaceDN/>
              <w:bidi w:val="0"/>
              <w:adjustRightInd/>
              <w:snapToGrid w:val="0"/>
              <w:spacing w:after="100" w:afterAutospacing="0" w:line="590" w:lineRule="exact"/>
              <w:ind w:left="202" w:leftChars="100" w:right="202" w:rightChars="100" w:firstLine="0" w:firstLineChars="0"/>
              <w:textAlignment w:val="auto"/>
              <w:rPr>
                <w:rFonts w:ascii="仿宋_GB2312" w:hAnsi="仿宋" w:eastAsia="仿宋_GB2312"/>
                <w:color w:val="auto"/>
                <w:sz w:val="28"/>
              </w:rPr>
            </w:pPr>
            <w:r>
              <w:rPr>
                <w:rFonts w:hint="eastAsia" w:ascii="仿宋_GB2312" w:hAnsi="仿宋" w:eastAsia="仿宋_GB2312" w:cs="仿宋_GB2312"/>
                <w:color w:val="auto"/>
                <w:sz w:val="28"/>
                <w:lang w:eastAsia="zh-CN"/>
              </w:rPr>
              <w:t>泉州职业技术大学</w:t>
            </w:r>
            <w:r>
              <w:rPr>
                <w:rFonts w:hint="eastAsia" w:ascii="仿宋_GB2312" w:hAnsi="仿宋" w:eastAsia="仿宋_GB2312" w:cs="仿宋_GB2312"/>
                <w:color w:val="auto"/>
                <w:sz w:val="28"/>
                <w:lang w:val="en-US" w:eastAsia="zh-CN"/>
              </w:rPr>
              <w:t>校长</w:t>
            </w:r>
            <w:r>
              <w:rPr>
                <w:rFonts w:hint="eastAsia" w:ascii="仿宋_GB2312" w:hAnsi="仿宋" w:eastAsia="仿宋_GB2312" w:cs="仿宋_GB2312"/>
                <w:color w:val="auto"/>
                <w:sz w:val="28"/>
              </w:rPr>
              <w:t>办公室</w:t>
            </w:r>
          </w:p>
        </w:tc>
        <w:tc>
          <w:tcPr>
            <w:tcW w:w="4450" w:type="dxa"/>
            <w:tcBorders>
              <w:top w:val="single" w:color="auto" w:sz="4" w:space="0"/>
              <w:left w:val="nil"/>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100" w:afterAutospacing="0" w:line="590" w:lineRule="exact"/>
              <w:ind w:left="202" w:leftChars="100" w:right="202" w:rightChars="100" w:firstLine="0" w:firstLineChars="0"/>
              <w:jc w:val="right"/>
              <w:textAlignment w:val="bottom"/>
              <w:rPr>
                <w:rFonts w:ascii="仿宋_GB2312" w:eastAsia="仿宋_GB2312"/>
                <w:color w:val="auto"/>
              </w:rPr>
            </w:pPr>
            <w:r>
              <w:rPr>
                <w:rFonts w:hint="eastAsia" w:ascii="仿宋_GB2312" w:hAnsi="仿宋" w:eastAsia="仿宋_GB2312" w:cs="仿宋_GB2312"/>
                <w:color w:val="auto"/>
                <w:sz w:val="28"/>
              </w:rPr>
              <w:t>20</w:t>
            </w:r>
            <w:r>
              <w:rPr>
                <w:rFonts w:hint="eastAsia" w:ascii="仿宋_GB2312" w:hAnsi="仿宋" w:eastAsia="仿宋_GB2312" w:cs="仿宋_GB2312"/>
                <w:color w:val="auto"/>
                <w:sz w:val="28"/>
                <w:lang w:val="en-US" w:eastAsia="zh-CN"/>
              </w:rPr>
              <w:t>22</w:t>
            </w:r>
            <w:r>
              <w:rPr>
                <w:rFonts w:hint="eastAsia" w:ascii="仿宋_GB2312" w:hAnsi="仿宋" w:eastAsia="仿宋_GB2312" w:cs="仿宋_GB2312"/>
                <w:color w:val="auto"/>
                <w:sz w:val="28"/>
              </w:rPr>
              <w:t>年</w:t>
            </w:r>
            <w:r>
              <w:rPr>
                <w:rFonts w:hint="eastAsia" w:ascii="仿宋_GB2312" w:hAnsi="仿宋" w:eastAsia="仿宋_GB2312" w:cs="仿宋_GB2312"/>
                <w:color w:val="auto"/>
                <w:sz w:val="28"/>
                <w:lang w:val="en-US" w:eastAsia="zh-CN"/>
              </w:rPr>
              <w:t>6</w:t>
            </w:r>
            <w:r>
              <w:rPr>
                <w:rFonts w:hint="eastAsia" w:ascii="仿宋_GB2312" w:hAnsi="仿宋" w:eastAsia="仿宋_GB2312" w:cs="仿宋_GB2312"/>
                <w:color w:val="auto"/>
                <w:sz w:val="28"/>
                <w:highlight w:val="none"/>
              </w:rPr>
              <w:t>月</w:t>
            </w:r>
            <w:r>
              <w:rPr>
                <w:rFonts w:hint="eastAsia" w:ascii="仿宋_GB2312" w:hAnsi="仿宋" w:eastAsia="仿宋_GB2312" w:cs="仿宋_GB2312"/>
                <w:color w:val="auto"/>
                <w:sz w:val="28"/>
                <w:highlight w:val="none"/>
                <w:lang w:val="en-US" w:eastAsia="zh-CN"/>
              </w:rPr>
              <w:t>27</w:t>
            </w:r>
            <w:r>
              <w:rPr>
                <w:rFonts w:hint="eastAsia" w:ascii="仿宋_GB2312" w:hAnsi="仿宋" w:eastAsia="仿宋_GB2312" w:cs="仿宋_GB2312"/>
                <w:color w:val="auto"/>
                <w:sz w:val="28"/>
                <w:highlight w:val="none"/>
              </w:rPr>
              <w:t>日</w:t>
            </w:r>
            <w:r>
              <w:rPr>
                <w:rFonts w:hint="eastAsia" w:ascii="仿宋_GB2312" w:hAnsi="仿宋" w:eastAsia="仿宋_GB2312" w:cs="仿宋_GB2312"/>
                <w:color w:val="auto"/>
                <w:sz w:val="28"/>
              </w:rPr>
              <w:t>印发</w:t>
            </w:r>
          </w:p>
        </w:tc>
      </w:tr>
    </w:tbl>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rPr>
          <w:rFonts w:hint="eastAsia" w:ascii="宋体" w:hAnsi="宋体" w:eastAsia="宋体" w:cs="宋体"/>
          <w:sz w:val="24"/>
          <w:szCs w:val="24"/>
          <w:lang w:val="en-US" w:eastAsia="zh-CN"/>
        </w:rPr>
      </w:pPr>
    </w:p>
    <w:sectPr>
      <w:footerReference r:id="rId3" w:type="default"/>
      <w:pgSz w:w="11906" w:h="16838"/>
      <w:pgMar w:top="2098" w:right="1474" w:bottom="1984" w:left="1587" w:header="851" w:footer="992" w:gutter="0"/>
      <w:pgNumType w:fmt="numberInDash"/>
      <w:cols w:space="0" w:num="1"/>
      <w:rtlGutter w:val="0"/>
      <w:docGrid w:type="linesAndChars" w:linePitch="319" w:charSpace="-18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765D698-D4AD-4324-B60E-8F5204E4FBC4}"/>
  </w:font>
  <w:font w:name="Arial">
    <w:panose1 w:val="020B0604020202020204"/>
    <w:charset w:val="01"/>
    <w:family w:val="swiss"/>
    <w:pitch w:val="default"/>
    <w:sig w:usb0="E0002EFF" w:usb1="C000785B" w:usb2="00000009" w:usb3="00000000" w:csb0="400001FF" w:csb1="FFFF0000"/>
    <w:embedRegular r:id="rId2" w:fontKey="{2428D542-658F-49CE-B920-495CDD3912C7}"/>
  </w:font>
  <w:font w:name="黑体">
    <w:panose1 w:val="02010609060101010101"/>
    <w:charset w:val="86"/>
    <w:family w:val="auto"/>
    <w:pitch w:val="default"/>
    <w:sig w:usb0="800002BF" w:usb1="38CF7CFA" w:usb2="00000016" w:usb3="00000000" w:csb0="00040001" w:csb1="00000000"/>
    <w:embedRegular r:id="rId3" w:fontKey="{9FEB4C3E-6A92-4425-A120-12531808C4F0}"/>
  </w:font>
  <w:font w:name="Courier New">
    <w:panose1 w:val="02070309020205020404"/>
    <w:charset w:val="01"/>
    <w:family w:val="modern"/>
    <w:pitch w:val="default"/>
    <w:sig w:usb0="E0002EFF" w:usb1="C0007843" w:usb2="00000009" w:usb3="00000000" w:csb0="400001FF" w:csb1="FFFF0000"/>
    <w:embedRegular r:id="rId4" w:fontKey="{1F1A5196-758A-4DD5-883F-93B91E2E30E0}"/>
  </w:font>
  <w:font w:name="Symbol">
    <w:panose1 w:val="05050102010706020507"/>
    <w:charset w:val="02"/>
    <w:family w:val="roman"/>
    <w:pitch w:val="default"/>
    <w:sig w:usb0="00000000" w:usb1="00000000" w:usb2="00000000" w:usb3="00000000" w:csb0="80000000" w:csb1="00000000"/>
    <w:embedRegular r:id="rId5" w:fontKey="{71B1D2D4-EADC-4651-9C95-CA7284CA36BA}"/>
  </w:font>
  <w:font w:name="Calibri">
    <w:panose1 w:val="020F0502020204030204"/>
    <w:charset w:val="00"/>
    <w:family w:val="swiss"/>
    <w:pitch w:val="default"/>
    <w:sig w:usb0="E4002EFF" w:usb1="C000247B" w:usb2="00000009" w:usb3="00000000" w:csb0="200001FF" w:csb1="00000000"/>
    <w:embedRegular r:id="rId6" w:fontKey="{128F1118-FB80-4357-930C-6204194B014E}"/>
  </w:font>
  <w:font w:name="方正仿宋简体">
    <w:altName w:val="微软雅黑"/>
    <w:panose1 w:val="02010601030101010101"/>
    <w:charset w:val="86"/>
    <w:family w:val="auto"/>
    <w:pitch w:val="default"/>
    <w:sig w:usb0="00000000" w:usb1="00000000" w:usb2="00000000" w:usb3="00000000" w:csb0="00040000" w:csb1="00000000"/>
    <w:embedRegular r:id="rId7" w:fontKey="{B302D190-0955-4709-8484-7C9BA82A54DF}"/>
  </w:font>
  <w:font w:name="微软雅黑">
    <w:panose1 w:val="020B0503020204020204"/>
    <w:charset w:val="86"/>
    <w:family w:val="auto"/>
    <w:pitch w:val="default"/>
    <w:sig w:usb0="80000287" w:usb1="2ACF3C50" w:usb2="00000016" w:usb3="00000000" w:csb0="0004001F" w:csb1="00000000"/>
    <w:embedRegular r:id="rId8" w:fontKey="{06C9E353-7196-40C7-86D5-17F39723A6FD}"/>
  </w:font>
  <w:font w:name="仿宋">
    <w:panose1 w:val="02010609060101010101"/>
    <w:charset w:val="86"/>
    <w:family w:val="auto"/>
    <w:pitch w:val="default"/>
    <w:sig w:usb0="800002BF" w:usb1="38CF7CFA" w:usb2="00000016" w:usb3="00000000" w:csb0="00040001" w:csb1="00000000"/>
    <w:embedRegular r:id="rId9" w:fontKey="{915581B9-7B6D-44E2-B82A-989C6E2D0ECF}"/>
  </w:font>
  <w:font w:name="方正小标宋简体">
    <w:panose1 w:val="03000509000000000000"/>
    <w:charset w:val="86"/>
    <w:family w:val="auto"/>
    <w:pitch w:val="default"/>
    <w:sig w:usb0="00000001" w:usb1="080E0000" w:usb2="00000000" w:usb3="00000000" w:csb0="00040000" w:csb1="00000000"/>
    <w:embedRegular r:id="rId10" w:fontKey="{904ECD11-035D-4EF3-BA7F-61D87BA6A0AA}"/>
  </w:font>
  <w:font w:name="仿宋_GB2312">
    <w:panose1 w:val="02010609030101010101"/>
    <w:charset w:val="86"/>
    <w:family w:val="modern"/>
    <w:pitch w:val="default"/>
    <w:sig w:usb0="00000001" w:usb1="080E0000" w:usb2="00000000" w:usb3="00000000" w:csb0="00040000" w:csb1="00000000"/>
    <w:embedRegular r:id="rId11" w:fontKey="{5EBD6DA8-E89A-489E-A50F-95214F8D8126}"/>
  </w:font>
  <w:font w:name="方正楷体简体">
    <w:altName w:val="宋体"/>
    <w:panose1 w:val="02010601030101010101"/>
    <w:charset w:val="86"/>
    <w:family w:val="auto"/>
    <w:pitch w:val="default"/>
    <w:sig w:usb0="00000000" w:usb1="00000000" w:usb2="00000000" w:usb3="00000000" w:csb0="00040000" w:csb1="00000000"/>
    <w:embedRegular r:id="rId12" w:fontKey="{3A2402B9-FC1C-4D8B-827C-46F691D689D0}"/>
  </w:font>
  <w:font w:name="楷体_GB2312">
    <w:altName w:val="楷体"/>
    <w:panose1 w:val="02010609030101010101"/>
    <w:charset w:val="86"/>
    <w:family w:val="modern"/>
    <w:pitch w:val="default"/>
    <w:sig w:usb0="00000000" w:usb1="00000000" w:usb2="00000000" w:usb3="00000000" w:csb0="00040000" w:csb1="00000000"/>
    <w:embedRegular r:id="rId13" w:fontKey="{034DE622-74B7-41E1-AF8C-B12F27BB384B}"/>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F9FDB"/>
    <w:multiLevelType w:val="singleLevel"/>
    <w:tmpl w:val="B2CF9FDB"/>
    <w:lvl w:ilvl="0" w:tentative="0">
      <w:start w:val="1"/>
      <w:numFmt w:val="decimal"/>
      <w:suff w:val="nothing"/>
      <w:lvlText w:val="%1、"/>
      <w:lvlJc w:val="left"/>
    </w:lvl>
  </w:abstractNum>
  <w:abstractNum w:abstractNumId="1">
    <w:nsid w:val="0260583B"/>
    <w:multiLevelType w:val="singleLevel"/>
    <w:tmpl w:val="0260583B"/>
    <w:lvl w:ilvl="0" w:tentative="0">
      <w:start w:val="5"/>
      <w:numFmt w:val="chineseCounting"/>
      <w:suff w:val="nothing"/>
      <w:lvlText w:val="%1、"/>
      <w:lvlJc w:val="left"/>
      <w:rPr>
        <w:rFonts w:hint="eastAsia"/>
      </w:rPr>
    </w:lvl>
  </w:abstractNum>
  <w:abstractNum w:abstractNumId="2">
    <w:nsid w:val="0F0E36D9"/>
    <w:multiLevelType w:val="multilevel"/>
    <w:tmpl w:val="0F0E36D9"/>
    <w:lvl w:ilvl="0" w:tentative="0">
      <w:start w:val="6"/>
      <w:numFmt w:val="japaneseCounting"/>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1938365C"/>
    <w:multiLevelType w:val="multilevel"/>
    <w:tmpl w:val="1938365C"/>
    <w:lvl w:ilvl="0" w:tentative="0">
      <w:start w:val="1"/>
      <w:numFmt w:val="japaneseCounting"/>
      <w:lvlText w:val="%1、"/>
      <w:lvlJc w:val="left"/>
      <w:pPr>
        <w:tabs>
          <w:tab w:val="left" w:pos="720"/>
        </w:tabs>
        <w:ind w:left="720" w:hanging="720"/>
      </w:pPr>
      <w:rPr>
        <w:rFonts w:hint="eastAsia" w:cs="Times New Roman"/>
      </w:rPr>
    </w:lvl>
    <w:lvl w:ilvl="1" w:tentative="0">
      <w:start w:val="1"/>
      <w:numFmt w:val="decimal"/>
      <w:lvlText w:val="（%2）"/>
      <w:lvlJc w:val="left"/>
      <w:pPr>
        <w:tabs>
          <w:tab w:val="left" w:pos="1140"/>
        </w:tabs>
        <w:ind w:left="1140" w:hanging="720"/>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78C27786"/>
    <w:multiLevelType w:val="multilevel"/>
    <w:tmpl w:val="78C27786"/>
    <w:lvl w:ilvl="0" w:tentative="0">
      <w:start w:val="1"/>
      <w:numFmt w:val="japaneseCounting"/>
      <w:lvlText w:val="%1、"/>
      <w:lvlJc w:val="left"/>
      <w:pPr>
        <w:tabs>
          <w:tab w:val="left" w:pos="720"/>
        </w:tabs>
        <w:ind w:left="720" w:hanging="7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HorizontalSpacing w:val="101"/>
  <w:drawingGridVerticalSpacing w:val="289"/>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zYmVjNzZiMTU2MzlkNDc1N2U2OTAxYWQ0ZGYyNzEifQ=="/>
  </w:docVars>
  <w:rsids>
    <w:rsidRoot w:val="4D621F82"/>
    <w:rsid w:val="006724FE"/>
    <w:rsid w:val="01156882"/>
    <w:rsid w:val="018B2E96"/>
    <w:rsid w:val="01E6253D"/>
    <w:rsid w:val="020528F7"/>
    <w:rsid w:val="028D645D"/>
    <w:rsid w:val="031B3475"/>
    <w:rsid w:val="038C08E9"/>
    <w:rsid w:val="03CD71EC"/>
    <w:rsid w:val="03E72A2A"/>
    <w:rsid w:val="03E9521F"/>
    <w:rsid w:val="041156DB"/>
    <w:rsid w:val="04706335"/>
    <w:rsid w:val="049E1806"/>
    <w:rsid w:val="05AC7EE6"/>
    <w:rsid w:val="05C635EA"/>
    <w:rsid w:val="074249AC"/>
    <w:rsid w:val="07FF1C12"/>
    <w:rsid w:val="089450E9"/>
    <w:rsid w:val="08D508F5"/>
    <w:rsid w:val="0A093E97"/>
    <w:rsid w:val="0A387D8D"/>
    <w:rsid w:val="0AB57773"/>
    <w:rsid w:val="0AC06580"/>
    <w:rsid w:val="0C192DF8"/>
    <w:rsid w:val="0D6571CD"/>
    <w:rsid w:val="0D77100C"/>
    <w:rsid w:val="0D8A0BE7"/>
    <w:rsid w:val="0E111C68"/>
    <w:rsid w:val="0E6F468A"/>
    <w:rsid w:val="0E9A123B"/>
    <w:rsid w:val="0EC73BA8"/>
    <w:rsid w:val="0F0177EC"/>
    <w:rsid w:val="0FD85E83"/>
    <w:rsid w:val="10576418"/>
    <w:rsid w:val="10990BE9"/>
    <w:rsid w:val="10AB1DDC"/>
    <w:rsid w:val="112B1916"/>
    <w:rsid w:val="11724945"/>
    <w:rsid w:val="11767384"/>
    <w:rsid w:val="11D76F92"/>
    <w:rsid w:val="122F78B0"/>
    <w:rsid w:val="126249BE"/>
    <w:rsid w:val="12A70E27"/>
    <w:rsid w:val="12AE4012"/>
    <w:rsid w:val="1369017B"/>
    <w:rsid w:val="138278AC"/>
    <w:rsid w:val="141211F5"/>
    <w:rsid w:val="1453680A"/>
    <w:rsid w:val="14E15345"/>
    <w:rsid w:val="14F3601A"/>
    <w:rsid w:val="14F603CA"/>
    <w:rsid w:val="153679CB"/>
    <w:rsid w:val="15580984"/>
    <w:rsid w:val="15B3786A"/>
    <w:rsid w:val="15C95DA2"/>
    <w:rsid w:val="15D468A6"/>
    <w:rsid w:val="15E270C8"/>
    <w:rsid w:val="161351D1"/>
    <w:rsid w:val="16834711"/>
    <w:rsid w:val="16D11146"/>
    <w:rsid w:val="16DE58F5"/>
    <w:rsid w:val="174230FD"/>
    <w:rsid w:val="17C55D1F"/>
    <w:rsid w:val="18506DD1"/>
    <w:rsid w:val="185537F3"/>
    <w:rsid w:val="18C4527C"/>
    <w:rsid w:val="199E3826"/>
    <w:rsid w:val="1A066319"/>
    <w:rsid w:val="1A0A1E78"/>
    <w:rsid w:val="1A0B1CCC"/>
    <w:rsid w:val="1A6C7838"/>
    <w:rsid w:val="1A8232E5"/>
    <w:rsid w:val="1AB314F7"/>
    <w:rsid w:val="1B9E775E"/>
    <w:rsid w:val="1BAA28C5"/>
    <w:rsid w:val="1BFC0A60"/>
    <w:rsid w:val="1C771AE1"/>
    <w:rsid w:val="1CA0142F"/>
    <w:rsid w:val="1D0B090B"/>
    <w:rsid w:val="1D32411B"/>
    <w:rsid w:val="1D395BFE"/>
    <w:rsid w:val="1D4A5169"/>
    <w:rsid w:val="1D6C5635"/>
    <w:rsid w:val="1DD16EE2"/>
    <w:rsid w:val="1ED46FC7"/>
    <w:rsid w:val="1F545B45"/>
    <w:rsid w:val="1F8B3F9F"/>
    <w:rsid w:val="1FF974B8"/>
    <w:rsid w:val="202A622C"/>
    <w:rsid w:val="208E3D98"/>
    <w:rsid w:val="20A43C56"/>
    <w:rsid w:val="211E59DE"/>
    <w:rsid w:val="21DC60A4"/>
    <w:rsid w:val="21DF550D"/>
    <w:rsid w:val="223165A3"/>
    <w:rsid w:val="22506088"/>
    <w:rsid w:val="229C0A47"/>
    <w:rsid w:val="23380E4B"/>
    <w:rsid w:val="235F4635"/>
    <w:rsid w:val="238A382A"/>
    <w:rsid w:val="247D4C15"/>
    <w:rsid w:val="2489483C"/>
    <w:rsid w:val="24C83E25"/>
    <w:rsid w:val="25356F4C"/>
    <w:rsid w:val="254215A7"/>
    <w:rsid w:val="25930869"/>
    <w:rsid w:val="25C31D2F"/>
    <w:rsid w:val="26491300"/>
    <w:rsid w:val="265F7A2A"/>
    <w:rsid w:val="2682526D"/>
    <w:rsid w:val="27217F30"/>
    <w:rsid w:val="278A2A40"/>
    <w:rsid w:val="279B5BCC"/>
    <w:rsid w:val="280B4B77"/>
    <w:rsid w:val="28116119"/>
    <w:rsid w:val="285B5199"/>
    <w:rsid w:val="28DE0A83"/>
    <w:rsid w:val="28E8708A"/>
    <w:rsid w:val="28ED02AD"/>
    <w:rsid w:val="2A2D7499"/>
    <w:rsid w:val="2A3F6887"/>
    <w:rsid w:val="2A626037"/>
    <w:rsid w:val="2A6E29ED"/>
    <w:rsid w:val="2A8F75C4"/>
    <w:rsid w:val="2AC15552"/>
    <w:rsid w:val="2C03699D"/>
    <w:rsid w:val="2C126B1F"/>
    <w:rsid w:val="2C512086"/>
    <w:rsid w:val="2C5758D0"/>
    <w:rsid w:val="2C633987"/>
    <w:rsid w:val="2D1F4818"/>
    <w:rsid w:val="2D466FE1"/>
    <w:rsid w:val="2D9D13A7"/>
    <w:rsid w:val="2DE1331C"/>
    <w:rsid w:val="2DE37E69"/>
    <w:rsid w:val="2E0F418C"/>
    <w:rsid w:val="2E127CCD"/>
    <w:rsid w:val="2EAF052F"/>
    <w:rsid w:val="2EC05331"/>
    <w:rsid w:val="2EE33AFA"/>
    <w:rsid w:val="2FA24DC4"/>
    <w:rsid w:val="2FEA0AF3"/>
    <w:rsid w:val="3005401E"/>
    <w:rsid w:val="30BC7F54"/>
    <w:rsid w:val="313B271E"/>
    <w:rsid w:val="31617057"/>
    <w:rsid w:val="317D4FE5"/>
    <w:rsid w:val="319F1D65"/>
    <w:rsid w:val="31EE5A64"/>
    <w:rsid w:val="32541303"/>
    <w:rsid w:val="32617098"/>
    <w:rsid w:val="32D33034"/>
    <w:rsid w:val="32E7711C"/>
    <w:rsid w:val="32FE17ED"/>
    <w:rsid w:val="330E1378"/>
    <w:rsid w:val="332173B8"/>
    <w:rsid w:val="33575BF5"/>
    <w:rsid w:val="335E6E4B"/>
    <w:rsid w:val="33FF487C"/>
    <w:rsid w:val="345D640F"/>
    <w:rsid w:val="346A305F"/>
    <w:rsid w:val="34A4005A"/>
    <w:rsid w:val="34A51A73"/>
    <w:rsid w:val="35054D83"/>
    <w:rsid w:val="350D50F2"/>
    <w:rsid w:val="35517165"/>
    <w:rsid w:val="35BD1B7B"/>
    <w:rsid w:val="35CF1F06"/>
    <w:rsid w:val="3627614E"/>
    <w:rsid w:val="367A268C"/>
    <w:rsid w:val="36972189"/>
    <w:rsid w:val="36FE17E3"/>
    <w:rsid w:val="375B3309"/>
    <w:rsid w:val="37856B65"/>
    <w:rsid w:val="37DB388A"/>
    <w:rsid w:val="384B407F"/>
    <w:rsid w:val="3868639E"/>
    <w:rsid w:val="39624308"/>
    <w:rsid w:val="397D20F3"/>
    <w:rsid w:val="398E5163"/>
    <w:rsid w:val="39F51C9C"/>
    <w:rsid w:val="3A4D11A4"/>
    <w:rsid w:val="3A7F5A2D"/>
    <w:rsid w:val="3ACB682C"/>
    <w:rsid w:val="3B2304B8"/>
    <w:rsid w:val="3B283E86"/>
    <w:rsid w:val="3B790E69"/>
    <w:rsid w:val="3BE41DEB"/>
    <w:rsid w:val="3C0C106A"/>
    <w:rsid w:val="3C95284C"/>
    <w:rsid w:val="3CE43F88"/>
    <w:rsid w:val="3D1E1233"/>
    <w:rsid w:val="3D28095E"/>
    <w:rsid w:val="3D9069DF"/>
    <w:rsid w:val="3DA912E5"/>
    <w:rsid w:val="3DE15D32"/>
    <w:rsid w:val="3E2164D3"/>
    <w:rsid w:val="3EDF7650"/>
    <w:rsid w:val="3F334E6F"/>
    <w:rsid w:val="3F592682"/>
    <w:rsid w:val="3FB265AC"/>
    <w:rsid w:val="403C5E4C"/>
    <w:rsid w:val="40AD2BD1"/>
    <w:rsid w:val="40DF3F2D"/>
    <w:rsid w:val="41135C2B"/>
    <w:rsid w:val="411F0144"/>
    <w:rsid w:val="414D360D"/>
    <w:rsid w:val="41571720"/>
    <w:rsid w:val="41B00D49"/>
    <w:rsid w:val="41BC2935"/>
    <w:rsid w:val="41C51A2C"/>
    <w:rsid w:val="41F12821"/>
    <w:rsid w:val="437B30D9"/>
    <w:rsid w:val="438D7C81"/>
    <w:rsid w:val="43D51D4D"/>
    <w:rsid w:val="43E834D8"/>
    <w:rsid w:val="44201861"/>
    <w:rsid w:val="44263D4E"/>
    <w:rsid w:val="44DB3F86"/>
    <w:rsid w:val="458F50A0"/>
    <w:rsid w:val="459246A5"/>
    <w:rsid w:val="459E2F48"/>
    <w:rsid w:val="45A04E45"/>
    <w:rsid w:val="45EC2FEF"/>
    <w:rsid w:val="462C51ED"/>
    <w:rsid w:val="463F51AD"/>
    <w:rsid w:val="465F64F1"/>
    <w:rsid w:val="47040E4A"/>
    <w:rsid w:val="47872199"/>
    <w:rsid w:val="48516674"/>
    <w:rsid w:val="48615EAD"/>
    <w:rsid w:val="48CA1969"/>
    <w:rsid w:val="493C3DA7"/>
    <w:rsid w:val="495E7B2E"/>
    <w:rsid w:val="499469C0"/>
    <w:rsid w:val="4A0854EE"/>
    <w:rsid w:val="4A0B0F89"/>
    <w:rsid w:val="4A143FF7"/>
    <w:rsid w:val="4A6A2071"/>
    <w:rsid w:val="4A6B7A9A"/>
    <w:rsid w:val="4AC01A3A"/>
    <w:rsid w:val="4B0C13D4"/>
    <w:rsid w:val="4B127394"/>
    <w:rsid w:val="4B5C128C"/>
    <w:rsid w:val="4C130AFA"/>
    <w:rsid w:val="4C310122"/>
    <w:rsid w:val="4C8D4B20"/>
    <w:rsid w:val="4C9220A7"/>
    <w:rsid w:val="4C9631D1"/>
    <w:rsid w:val="4CA6717A"/>
    <w:rsid w:val="4CCD592C"/>
    <w:rsid w:val="4D493BE1"/>
    <w:rsid w:val="4D621F82"/>
    <w:rsid w:val="4DAB7512"/>
    <w:rsid w:val="4E3E74C2"/>
    <w:rsid w:val="4E450DC6"/>
    <w:rsid w:val="4EAA5765"/>
    <w:rsid w:val="4F7932C8"/>
    <w:rsid w:val="4FB051A7"/>
    <w:rsid w:val="502C2818"/>
    <w:rsid w:val="50910EFB"/>
    <w:rsid w:val="50EC3F78"/>
    <w:rsid w:val="51747C68"/>
    <w:rsid w:val="521477CA"/>
    <w:rsid w:val="52387A8A"/>
    <w:rsid w:val="523E3B54"/>
    <w:rsid w:val="528660A0"/>
    <w:rsid w:val="531A5440"/>
    <w:rsid w:val="537F7CB1"/>
    <w:rsid w:val="53D913B8"/>
    <w:rsid w:val="53E8286C"/>
    <w:rsid w:val="53F00677"/>
    <w:rsid w:val="54E76892"/>
    <w:rsid w:val="550D6C31"/>
    <w:rsid w:val="55A1705C"/>
    <w:rsid w:val="55C03035"/>
    <w:rsid w:val="560F0FE5"/>
    <w:rsid w:val="565021B8"/>
    <w:rsid w:val="56556959"/>
    <w:rsid w:val="56AE0202"/>
    <w:rsid w:val="56D86E40"/>
    <w:rsid w:val="56F850E5"/>
    <w:rsid w:val="576669CB"/>
    <w:rsid w:val="57EA1A71"/>
    <w:rsid w:val="584F05FA"/>
    <w:rsid w:val="58615313"/>
    <w:rsid w:val="58630A04"/>
    <w:rsid w:val="586716E6"/>
    <w:rsid w:val="58C70FCE"/>
    <w:rsid w:val="59351147"/>
    <w:rsid w:val="59374F3C"/>
    <w:rsid w:val="59674B9C"/>
    <w:rsid w:val="596F1026"/>
    <w:rsid w:val="5AF5733C"/>
    <w:rsid w:val="5BA638BA"/>
    <w:rsid w:val="5BD24FA5"/>
    <w:rsid w:val="5C03396F"/>
    <w:rsid w:val="5C157110"/>
    <w:rsid w:val="5C2437E7"/>
    <w:rsid w:val="5D0F0B89"/>
    <w:rsid w:val="5D6B26E9"/>
    <w:rsid w:val="5D941221"/>
    <w:rsid w:val="5DC130E2"/>
    <w:rsid w:val="5DED280A"/>
    <w:rsid w:val="5DF94934"/>
    <w:rsid w:val="5E4E2E8A"/>
    <w:rsid w:val="5E7B4603"/>
    <w:rsid w:val="5EC7045F"/>
    <w:rsid w:val="5F241500"/>
    <w:rsid w:val="5F426048"/>
    <w:rsid w:val="5F4D7FB7"/>
    <w:rsid w:val="5F723F16"/>
    <w:rsid w:val="5F9F743B"/>
    <w:rsid w:val="5FBC7B73"/>
    <w:rsid w:val="5FD72A79"/>
    <w:rsid w:val="5FEF530C"/>
    <w:rsid w:val="60AD6829"/>
    <w:rsid w:val="610C48B8"/>
    <w:rsid w:val="618C495E"/>
    <w:rsid w:val="61DB7E59"/>
    <w:rsid w:val="624B46F8"/>
    <w:rsid w:val="626E7B62"/>
    <w:rsid w:val="627747A9"/>
    <w:rsid w:val="629D0074"/>
    <w:rsid w:val="62E45E99"/>
    <w:rsid w:val="63314F7B"/>
    <w:rsid w:val="6340012A"/>
    <w:rsid w:val="63693971"/>
    <w:rsid w:val="637732A5"/>
    <w:rsid w:val="63E176CD"/>
    <w:rsid w:val="6416359C"/>
    <w:rsid w:val="642300D5"/>
    <w:rsid w:val="64250565"/>
    <w:rsid w:val="644D4CCA"/>
    <w:rsid w:val="645726B9"/>
    <w:rsid w:val="64637CFD"/>
    <w:rsid w:val="64B87B9E"/>
    <w:rsid w:val="65B35461"/>
    <w:rsid w:val="65B51DD7"/>
    <w:rsid w:val="65DD0B63"/>
    <w:rsid w:val="663B31A2"/>
    <w:rsid w:val="66863293"/>
    <w:rsid w:val="67A26E85"/>
    <w:rsid w:val="67C867BD"/>
    <w:rsid w:val="68CC2261"/>
    <w:rsid w:val="69194D44"/>
    <w:rsid w:val="693E652C"/>
    <w:rsid w:val="694F7EF5"/>
    <w:rsid w:val="695F370B"/>
    <w:rsid w:val="69613178"/>
    <w:rsid w:val="6B4B57F8"/>
    <w:rsid w:val="6B58716C"/>
    <w:rsid w:val="6C0C4BEA"/>
    <w:rsid w:val="6C653E06"/>
    <w:rsid w:val="6C72261B"/>
    <w:rsid w:val="6CE42EA6"/>
    <w:rsid w:val="6D535020"/>
    <w:rsid w:val="6DFB3CEE"/>
    <w:rsid w:val="6E143B9F"/>
    <w:rsid w:val="6E1C0F69"/>
    <w:rsid w:val="6E467257"/>
    <w:rsid w:val="6EC809EE"/>
    <w:rsid w:val="6EE92E2F"/>
    <w:rsid w:val="6F3A5B43"/>
    <w:rsid w:val="6F74231D"/>
    <w:rsid w:val="6F75179E"/>
    <w:rsid w:val="70005517"/>
    <w:rsid w:val="701D79A6"/>
    <w:rsid w:val="703B21AB"/>
    <w:rsid w:val="70622634"/>
    <w:rsid w:val="707359D6"/>
    <w:rsid w:val="707C0EDE"/>
    <w:rsid w:val="712523F6"/>
    <w:rsid w:val="71544101"/>
    <w:rsid w:val="719E407C"/>
    <w:rsid w:val="71EF65CA"/>
    <w:rsid w:val="71F63E91"/>
    <w:rsid w:val="722D4E83"/>
    <w:rsid w:val="732D33CF"/>
    <w:rsid w:val="73337C3C"/>
    <w:rsid w:val="738821DB"/>
    <w:rsid w:val="73E462A2"/>
    <w:rsid w:val="74BE3D51"/>
    <w:rsid w:val="751E09E5"/>
    <w:rsid w:val="756245C6"/>
    <w:rsid w:val="75CE6DEF"/>
    <w:rsid w:val="76350F1C"/>
    <w:rsid w:val="769762F8"/>
    <w:rsid w:val="769A62E6"/>
    <w:rsid w:val="77A771B2"/>
    <w:rsid w:val="780E6DF6"/>
    <w:rsid w:val="78344F90"/>
    <w:rsid w:val="793763E3"/>
    <w:rsid w:val="7A593088"/>
    <w:rsid w:val="7B630864"/>
    <w:rsid w:val="7B860C13"/>
    <w:rsid w:val="7BCC2B7B"/>
    <w:rsid w:val="7BD34E18"/>
    <w:rsid w:val="7BE07E03"/>
    <w:rsid w:val="7BED187B"/>
    <w:rsid w:val="7BF05AEE"/>
    <w:rsid w:val="7C4D012E"/>
    <w:rsid w:val="7C682F74"/>
    <w:rsid w:val="7CAA41AE"/>
    <w:rsid w:val="7CD57298"/>
    <w:rsid w:val="7D162858"/>
    <w:rsid w:val="7D6D7ACF"/>
    <w:rsid w:val="7D91080E"/>
    <w:rsid w:val="7E341BBF"/>
    <w:rsid w:val="7EB36C5B"/>
    <w:rsid w:val="7EC0453B"/>
    <w:rsid w:val="7ED40F52"/>
    <w:rsid w:val="7F2064CA"/>
    <w:rsid w:val="7F797A23"/>
    <w:rsid w:val="7F97517D"/>
    <w:rsid w:val="7FE15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annotation text"/>
    <w:basedOn w:val="1"/>
    <w:qFormat/>
    <w:uiPriority w:val="0"/>
    <w:pPr>
      <w:jc w:val="left"/>
    </w:pPr>
  </w:style>
  <w:style w:type="paragraph" w:styleId="4">
    <w:name w:val="Body Text"/>
    <w:basedOn w:val="1"/>
    <w:qFormat/>
    <w:uiPriority w:val="0"/>
    <w:pPr>
      <w:spacing w:after="120"/>
    </w:pPr>
  </w:style>
  <w:style w:type="paragraph" w:styleId="5">
    <w:name w:val="Body Text Indent"/>
    <w:basedOn w:val="1"/>
    <w:qFormat/>
    <w:uiPriority w:val="0"/>
    <w:pPr>
      <w:ind w:firstLine="570"/>
    </w:pPr>
    <w:rPr>
      <w:rFonts w:eastAsia="方正仿宋简体"/>
      <w:bCs/>
      <w:sz w:val="2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w:basedOn w:val="4"/>
    <w:qFormat/>
    <w:uiPriority w:val="0"/>
    <w:pPr>
      <w:ind w:firstLine="420" w:firstLineChars="100"/>
    </w:pPr>
    <w:rPr>
      <w:rFonts w:ascii="Calibri" w:hAnsi="Calibri" w:eastAsia="宋体"/>
      <w:kern w:val="0"/>
      <w:sz w:val="20"/>
      <w:szCs w:val="20"/>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Acetate"/>
    <w:basedOn w:val="1"/>
    <w:semiHidden/>
    <w:qFormat/>
    <w:uiPriority w:val="0"/>
    <w:pPr>
      <w:textAlignment w:val="baseline"/>
    </w:pPr>
    <w:rPr>
      <w:rFonts w:ascii="Calibri" w:hAnsi="Calibri" w:eastAsia="宋体"/>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32</Pages>
  <Words>8286</Words>
  <Characters>8493</Characters>
  <Lines>0</Lines>
  <Paragraphs>0</Paragraphs>
  <TotalTime>45</TotalTime>
  <ScaleCrop>false</ScaleCrop>
  <LinksUpToDate>false</LinksUpToDate>
  <CharactersWithSpaces>9409</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2018-08-21T01:45:00Z</dcterms:created>
  <dc:creator>青花</dc:creator>
  <cp:lastModifiedBy>心雨是个小胖子</cp:lastModifiedBy>
  <cp:lastPrinted>2022-06-27T02:46:24Z</cp:lastPrinted>
  <dcterms:modified xsi:type="dcterms:W3CDTF">2022-06-27T02:48:54Z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CA946992B0F649D5AFCB2A41C52831C7</vt:lpwstr>
  </property>
  <property fmtid="{D5CDD505-2E9C-101B-9397-08002B2CF9AE}" pid="4" name="KSOSaveFontToCloudKey">
    <vt:lpwstr>754137428_embed</vt:lpwstr>
  </property>
</Properties>
</file>