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112"/>
          <w:szCs w:val="11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112"/>
          <w:szCs w:val="112"/>
          <w:lang w:val="en-US" w:eastAsia="zh-CN"/>
        </w:rPr>
        <w:t>中营汽车学院文件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456565</wp:posOffset>
                </wp:positionV>
                <wp:extent cx="576262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89660" y="2163445"/>
                          <a:ext cx="57626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pt;margin-top:35.95pt;height:0.75pt;width:453.75pt;z-index:251658240;mso-width-relative:page;mso-height-relative:page;" filled="f" stroked="t" coordsize="21600,21600" o:gfxdata="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nTo+XaAAAA&#10;CAEAAA8AAAAAAAAAAQAgAAAAIgAAAGRycy9kb3ducmV2LnhtbFBLAQIUABQAAAAIAIdO4kANaHEt&#10;4gEAAH0DAAAOAAAAAAAAAAEAIAAAACkBAABkcnMvZTJvRG9jLnhtbFBLBQYAAAAABgAGAFkBAAB9&#10;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>中营学院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〔201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>05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4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u w:val="none" w:color="auto"/>
          <w:lang w:eastAsia="zh-CN"/>
        </w:rPr>
        <w:t>中营汽车学院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u w:val="none" w:color="auto"/>
        </w:rPr>
        <w:t>成立实验室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u w:val="none" w:color="auto"/>
        </w:rPr>
        <w:t>安全工作领导小组的通知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各办、实验室：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为进一步提高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我院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实验室管理水平，加强全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师生安全意识和安全责任感，预防和减少安全事故，确保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科研、实验（训）、教学、学生第二课堂等的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有序进行，保障师生人身利益和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院部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财产安全，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院部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决定成立实验室安全工作领导小组，负责制定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院部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实验室安全管理等相关制度，对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我院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学生进行安全教育，检查督促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我院各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实验室落实安全制度及其他实验室安全日常管理相关事宜。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</w:rPr>
        <w:t>一、实验室安全工作领导小组成员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组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长：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陈其生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副组长：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>欧阳春风、吴茶水、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赖景湖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成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员：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黄绍金、罗伟、陈辉、刘东毅、郑培森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书：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王艳苹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</w:rPr>
        <w:t>二、实验室安全工作领导小组工作制度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实验室安全工作领导小组的组长为会议召集人，必要时副组长受组长委托可以召集会议。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每学期召开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两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次实验室安全工作领导小组会议，总结上一阶段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实验室安全管理的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情况，安排部署下一阶段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实验室安全管理的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工作。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有安全隐患提出，需要学校职能部门帮忙，提出相应书面申请，经组长审核通过，上报学校实验建设科。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秘书协助组长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、副组长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收集议案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、资料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，准备会议议题、资料和文件，负责做会议记录，整理记录，编制会议纪要，并向全体成员通报。还应负责建立包括各种原始记录、会议档案并保存。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</w:rPr>
        <w:t>三、实验室安全工作领导小组职责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组织完善、制定、审核实验室安全管理的规章制度；审核、完善实验教学设备的使用及实验废弃物处理的操作指导文件，制定应急处理措施、督导检查制度、审核并批准风险评估报告。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组织落实与贯彻执行国家、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福建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省教育厅及学校的各项实验室安全管理法律、法规、规章制度、规范、工作方案及应急预案。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组织实验室安全设施、实验环境、及个人防护用品的配备与维护，确保实验室安全设施、环境条件及个人安全防护符合相关技术要求和规定。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4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组织实验室专业人员的各种安全知识培训与考核。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5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组织层层签订责任书，落实实验室安全责任制。定期组织实验室安全管理督导检查。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6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负责实验室实验方法、技术规范、操作规程进行修改与更新及新安全防护设施、仪器投入使用前的安全性评价审核。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7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负责组织处理实验室安全应急事件，及时了解应急情况事态执行应急处理预案，发布应急命令，将事态控制在最小范围，将危害降低到最低程度。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8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负责实验室安全突发事件的调查与处理。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 xml:space="preserve">中营汽车学院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 xml:space="preserve">2019年2月20日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300355</wp:posOffset>
                </wp:positionV>
                <wp:extent cx="6276975" cy="9525"/>
                <wp:effectExtent l="0" t="13970" r="952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2460" y="3379470"/>
                          <a:ext cx="627697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23.65pt;height:0.75pt;width:494.25pt;z-index:251659264;mso-width-relative:page;mso-height-relative:page;" filled="f" stroked="t" coordsize="21600,21600" o:gfxdata="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+WNa9cAAAAJAQAADwAAAAAAAAABACAA&#10;AAAiAAAAZHJzL2Rvd25yZXYueG1sUEsBAhQAFAAAAAgAh07iQPcNuyjVAQAAcgMAAA4AAAAAAAAA&#10;AQAgAAAAJgEAAGRycy9lMm9Eb2MueG1sUEsFBgAAAAAGAAYAWQEAAG0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>抄送：教务处、实验室建设科、院领导                  存档2份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635</wp:posOffset>
                </wp:positionV>
                <wp:extent cx="6276975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pt;margin-top:0.05pt;height:0.75pt;width:494.25pt;z-index:251663360;mso-width-relative:page;mso-height-relative:page;" filled="f" stroked="t" coordsize="21600,21600" o:gfxdata="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pgblvWAAAABgEAAA8AAAAAAAAAAQAgAAAAIgAAAGRycy9kb3du&#10;cmV2LnhtbFBLAQIUABQAAAAIAIdO4kDQOTeWyAEAAGYDAAAOAAAAAAAAAAEAIAAAACUBAABkcnMv&#10;ZTJvRG9jLnhtbFBLBQYAAAAABgAGAFkBAABf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>中营汽车学院办公室                      2019年02月20日印发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60325</wp:posOffset>
                </wp:positionV>
                <wp:extent cx="6276975" cy="9525"/>
                <wp:effectExtent l="0" t="13970" r="9525" b="146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5pt;margin-top:4.75pt;height:0.75pt;width:494.25pt;z-index:251661312;mso-width-relative:page;mso-height-relative:page;" filled="f" stroked="t" coordsize="21600,21600" o:gfxdata="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0WnEtUAAAAIAQAADwAAAAAAAAABACAAAAAiAAAAZHJzL2Rv&#10;d25yZXYueG1sUEsBAhQAFAAAAAgAh07iQA5pbVLLAQAAZwMAAA4AAAAAAAAAAQAgAAAAJAEAAGRy&#10;cy9lMm9Eb2MueG1sUEsFBgAAAAAGAAYAWQEAAGE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077" w:bottom="1440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1028D6F-54B0-45E6-BCAF-8EC0974ADD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015B3"/>
    <w:rsid w:val="16264664"/>
    <w:rsid w:val="5A246293"/>
    <w:rsid w:val="697E1289"/>
    <w:rsid w:val="799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2019-06-11T06:34:00Z</dcterms:created>
  <dc:creator>Administrator</dc:creator>
  <cp:lastModifiedBy>赖大叔</cp:lastModifiedBy>
  <cp:lastPrinted>2019-06-11T07:02:00Z</cp:lastPrinted>
  <dcterms:modified xsi:type="dcterms:W3CDTF">2019-07-17T02:50:00Z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