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0"/>
        <w:gridCol w:w="900"/>
        <w:gridCol w:w="1665"/>
        <w:gridCol w:w="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8" w:hRule="atLeast"/>
          <w:jc w:val="center"/>
        </w:trPr>
        <w:tc>
          <w:tcPr>
            <w:tcW w:w="668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FF0000"/>
                <w:sz w:val="72"/>
                <w:szCs w:val="72"/>
                <w:u w:val="none"/>
              </w:rPr>
            </w:pPr>
            <w:r>
              <w:rPr>
                <w:rFonts w:hint="eastAsia" w:ascii="宋体" w:hAnsi="宋体" w:cs="宋体"/>
                <w:color w:val="FF0000"/>
                <w:w w:val="66"/>
                <w:sz w:val="120"/>
                <w:szCs w:val="120"/>
                <w:u w:val="none"/>
              </w:rPr>
              <w:t>泉州职业技术大学</w:t>
            </w:r>
          </w:p>
        </w:tc>
        <w:tc>
          <w:tcPr>
            <w:tcW w:w="90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72"/>
                <w:szCs w:val="72"/>
                <w:u w:val="none"/>
              </w:rPr>
            </w:pPr>
            <w:r>
              <w:rPr>
                <w:rFonts w:ascii="Times New Roman" w:hAnsi="Times New Roman"/>
                <w:color w:val="FF0000"/>
                <w:kern w:val="0"/>
                <w:sz w:val="96"/>
                <w:szCs w:val="96"/>
                <w:u w:val="none"/>
                <w:lang w:bidi="ar"/>
              </w:rPr>
              <w:t>（</w:t>
            </w:r>
          </w:p>
        </w:tc>
        <w:tc>
          <w:tcPr>
            <w:tcW w:w="166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新宋体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学工工作</w:t>
            </w:r>
            <w:r>
              <w:rPr>
                <w:rFonts w:hint="eastAsia" w:ascii="Times New Roman" w:hAnsi="Times New Roman" w:eastAsia="新宋体"/>
                <w:color w:val="000000"/>
                <w:kern w:val="0"/>
                <w:sz w:val="32"/>
                <w:szCs w:val="32"/>
                <w:u w:val="none"/>
                <w:lang w:bidi="ar"/>
              </w:rPr>
              <w:t>处</w:t>
            </w:r>
          </w:p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新宋体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新宋体"/>
                <w:color w:val="000000"/>
                <w:kern w:val="0"/>
                <w:sz w:val="32"/>
                <w:szCs w:val="32"/>
                <w:u w:val="none"/>
                <w:lang w:bidi="ar"/>
              </w:rPr>
              <w:t>通知</w:t>
            </w:r>
          </w:p>
        </w:tc>
        <w:tc>
          <w:tcPr>
            <w:tcW w:w="559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72"/>
                <w:szCs w:val="72"/>
                <w:u w:val="none"/>
              </w:rPr>
            </w:pPr>
            <w:r>
              <w:rPr>
                <w:rFonts w:ascii="Times New Roman" w:hAnsi="Times New Roman"/>
                <w:color w:val="FF0000"/>
                <w:kern w:val="0"/>
                <w:sz w:val="96"/>
                <w:szCs w:val="96"/>
                <w:u w:val="none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500380</wp:posOffset>
                      </wp:positionV>
                      <wp:extent cx="6193790" cy="8890"/>
                      <wp:effectExtent l="0" t="23495" r="16510" b="2476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56285" y="5076825"/>
                                <a:ext cx="6193790" cy="889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35pt;margin-top:39.4pt;height:0.7pt;width:487.7pt;z-index:251659264;mso-width-relative:page;mso-height-relative:page;" filled="f" stroked="t" coordsize="21600,21600" o:gfxdata="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GjGMdQAAAAHAQAADwAAAAAAAAABACAAAAAiAAAAZHJzL2Rvd25yZXYueG1s&#10;UEsBAhQAFAAAAAgAh07iQEmVwV78AQAAzgMAAA4AAAAAAAAAAQAgAAAAIwEAAGRycy9lMm9Eb2Mu&#10;eG1sUEsFBgAAAAAGAAYAWQEAAJEFAAAAAA==&#10;">
                      <v:fill on="f" focussize="0,0"/>
                      <v:stroke weight="3.75pt" color="#FF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（2022）就18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u w:val="none"/>
                <w:lang w:bidi="ar"/>
              </w:rPr>
              <w:t>号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eastAsia="zh-CN"/>
        </w:rPr>
        <w:t>关于</w:t>
      </w:r>
      <w:r>
        <w:rPr>
          <w:rFonts w:hint="eastAsia" w:ascii="宋体" w:hAnsi="宋体" w:cs="宋体"/>
          <w:b/>
          <w:bCs w:val="0"/>
          <w:sz w:val="44"/>
          <w:szCs w:val="44"/>
          <w:u w:val="none"/>
          <w:lang w:val="en-US" w:eastAsia="zh-CN"/>
        </w:rPr>
        <w:t>2022年全国民营企业招聘月活动</w:t>
      </w:r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eastAsia="zh-CN"/>
        </w:rPr>
        <w:t>的</w:t>
      </w:r>
      <w:r>
        <w:rPr>
          <w:rFonts w:hint="eastAsia" w:ascii="宋体" w:hAnsi="宋体" w:cs="宋体"/>
          <w:b/>
          <w:bCs w:val="0"/>
          <w:sz w:val="44"/>
          <w:szCs w:val="44"/>
          <w:u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20" w:lineRule="exact"/>
        <w:ind w:right="128" w:firstLine="643" w:firstLineChars="201"/>
        <w:textAlignment w:val="auto"/>
        <w:rPr>
          <w:rFonts w:hint="eastAsia" w:ascii="仿宋" w:hAnsi="仿宋" w:eastAsia="仿宋" w:cs="仿宋"/>
          <w:b w:val="0"/>
          <w:bCs/>
          <w:spacing w:val="-4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为深入贯彻党的十九届六中全会、中央经济工作会议精神,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  <w:u w:val="none"/>
        </w:rPr>
        <w:t>认真落实政府工作报告部署要求，充分发挥民营企业吸纳就业主</w:t>
      </w:r>
      <w:r>
        <w:rPr>
          <w:rFonts w:hint="eastAsia" w:ascii="仿宋" w:hAnsi="仿宋" w:eastAsia="仿宋" w:cs="仿宋"/>
          <w:b w:val="0"/>
          <w:bCs/>
          <w:spacing w:val="5"/>
          <w:sz w:val="32"/>
          <w:szCs w:val="32"/>
          <w:u w:val="none"/>
        </w:rPr>
        <w:t>渠道作用,帮助高校毕业生等重点群体就业,人力资源社会保障</w:t>
      </w:r>
      <w:r>
        <w:rPr>
          <w:rFonts w:hint="eastAsia" w:ascii="仿宋" w:hAnsi="仿宋" w:eastAsia="仿宋" w:cs="仿宋"/>
          <w:b w:val="0"/>
          <w:bCs/>
          <w:spacing w:val="-9"/>
          <w:sz w:val="32"/>
          <w:szCs w:val="32"/>
          <w:u w:val="none"/>
        </w:rPr>
        <w:t>部、教育部、退役军人事务部、全国总工会、全国妇联、中国残</w:t>
      </w:r>
      <w:r>
        <w:rPr>
          <w:rFonts w:hint="eastAsia" w:ascii="仿宋" w:hAnsi="仿宋" w:eastAsia="仿宋" w:cs="仿宋"/>
          <w:b w:val="0"/>
          <w:bCs/>
          <w:spacing w:val="14"/>
          <w:sz w:val="32"/>
          <w:szCs w:val="32"/>
          <w:u w:val="none"/>
        </w:rPr>
        <w:t>联、全国工商联定于4月下旬至5月下旬在全国开展2022年</w:t>
      </w:r>
      <w:r>
        <w:rPr>
          <w:rFonts w:hint="eastAsia" w:ascii="仿宋" w:hAnsi="仿宋" w:eastAsia="仿宋" w:cs="仿宋"/>
          <w:b w:val="0"/>
          <w:bCs/>
          <w:spacing w:val="14"/>
          <w:sz w:val="32"/>
          <w:szCs w:val="32"/>
          <w:u w:val="none"/>
          <w:lang w:eastAsia="zh-CN"/>
        </w:rPr>
        <w:t>民</w:t>
      </w:r>
      <w:r>
        <w:rPr>
          <w:rFonts w:hint="eastAsia" w:ascii="仿宋" w:hAnsi="仿宋" w:eastAsia="仿宋" w:cs="仿宋"/>
          <w:b w:val="0"/>
          <w:bCs/>
          <w:spacing w:val="17"/>
          <w:w w:val="101"/>
          <w:sz w:val="32"/>
          <w:szCs w:val="32"/>
          <w:u w:val="none"/>
        </w:rPr>
        <w:t>营企业招聘月活动(以下简称"招聘月活动").现</w:t>
      </w:r>
      <w:r>
        <w:rPr>
          <w:rFonts w:hint="eastAsia" w:ascii="仿宋" w:hAnsi="仿宋" w:eastAsia="仿宋" w:cs="仿宋"/>
          <w:b w:val="0"/>
          <w:bCs/>
          <w:spacing w:val="17"/>
          <w:w w:val="101"/>
          <w:sz w:val="32"/>
          <w:szCs w:val="32"/>
          <w:u w:val="none"/>
          <w:lang w:eastAsia="zh-CN"/>
        </w:rPr>
        <w:t>将文件要求转发给你们，</w:t>
      </w:r>
      <w:r>
        <w:rPr>
          <w:rFonts w:hint="eastAsia" w:ascii="仿宋" w:hAnsi="仿宋" w:eastAsia="仿宋" w:cs="仿宋"/>
          <w:b w:val="0"/>
          <w:bCs/>
          <w:spacing w:val="17"/>
          <w:w w:val="101"/>
          <w:sz w:val="32"/>
          <w:szCs w:val="32"/>
          <w:u w:val="none"/>
        </w:rPr>
        <w:t>有关事项</w:t>
      </w:r>
      <w:r>
        <w:rPr>
          <w:rFonts w:hint="eastAsia" w:ascii="仿宋" w:hAnsi="仿宋" w:eastAsia="仿宋" w:cs="仿宋"/>
          <w:b w:val="0"/>
          <w:bCs/>
          <w:spacing w:val="-4"/>
          <w:sz w:val="32"/>
          <w:szCs w:val="32"/>
          <w:u w:val="none"/>
        </w:rPr>
        <w:t>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/>
          <w:b w:val="0"/>
          <w:bCs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2022年4月27日至5月27日。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/>
          <w:b w:val="0"/>
          <w:bCs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"就”在民企,"职"向未来</w:t>
      </w:r>
      <w:r>
        <w:rPr>
          <w:rFonts w:hint="eastAsia"/>
          <w:b w:val="0"/>
          <w:bCs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/>
          <w:b w:val="0"/>
          <w:bCs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三、参与对象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我校2022届未就业毕业生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四、参与方式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12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  <w:u w:val="none"/>
        </w:rPr>
        <w:t>中国公共招聘</w:t>
      </w:r>
      <w:r>
        <w:rPr>
          <w:rFonts w:hint="eastAsia" w:ascii="仿宋" w:hAnsi="仿宋" w:eastAsia="仿宋" w:cs="仿宋"/>
          <w:b w:val="0"/>
          <w:bCs/>
          <w:spacing w:val="14"/>
          <w:sz w:val="32"/>
          <w:szCs w:val="32"/>
          <w:u w:val="none"/>
        </w:rPr>
        <w:t>网(http://job.mohrss.gov.cn)</w:t>
      </w:r>
      <w:r>
        <w:rPr>
          <w:rFonts w:hint="eastAsia" w:ascii="仿宋" w:hAnsi="仿宋" w:eastAsia="仿宋" w:cs="仿宋"/>
          <w:b w:val="0"/>
          <w:bCs/>
          <w:spacing w:val="14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pacing w:val="17"/>
          <w:w w:val="101"/>
          <w:sz w:val="32"/>
          <w:szCs w:val="32"/>
          <w:u w:val="none"/>
        </w:rPr>
        <w:t>就业在线(http://www.jobonline.cn)、</w:t>
      </w:r>
      <w:r>
        <w:rPr>
          <w:rFonts w:hint="eastAsia" w:ascii="仿宋" w:hAnsi="仿宋" w:eastAsia="仿宋" w:cs="仿宋"/>
          <w:b w:val="0"/>
          <w:bCs/>
          <w:spacing w:val="-3"/>
          <w:sz w:val="32"/>
          <w:szCs w:val="32"/>
          <w:u w:val="none"/>
          <w:lang w:eastAsia="zh-CN"/>
        </w:rPr>
        <w:t>国家</w:t>
      </w:r>
      <w:r>
        <w:rPr>
          <w:rFonts w:hint="eastAsia" w:ascii="仿宋" w:hAnsi="仿宋" w:eastAsia="仿宋" w:cs="仿宋"/>
          <w:b w:val="0"/>
          <w:bCs/>
          <w:spacing w:val="-3"/>
          <w:sz w:val="32"/>
          <w:szCs w:val="32"/>
          <w:u w:val="none"/>
        </w:rPr>
        <w:t>2436</w:t>
      </w:r>
      <w:r>
        <w:rPr>
          <w:rFonts w:hint="eastAsia" w:ascii="仿宋" w:hAnsi="仿宋" w:eastAsia="仿宋" w:cs="仿宋"/>
          <w:b w:val="0"/>
          <w:bCs/>
          <w:spacing w:val="-3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pacing w:val="-3"/>
          <w:sz w:val="32"/>
          <w:szCs w:val="32"/>
          <w:u w:val="none"/>
        </w:rPr>
        <w:t>大学生就业服务平台(https://24365.smartedu.cn)、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u w:val="none"/>
        </w:rPr>
        <w:t>工会就业服务网上平台(微信小程序:工E就业)、全联人才在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u w:val="none"/>
        </w:rPr>
        <w:t>线(https://zhaopin.gslhr.org.cn)、中国残疾人就业创业网</w:t>
      </w:r>
      <w:r>
        <w:rPr>
          <w:rFonts w:hint="eastAsia" w:ascii="仿宋" w:hAnsi="仿宋" w:eastAsia="仿宋" w:cs="仿宋"/>
          <w:b w:val="0"/>
          <w:bCs/>
          <w:spacing w:val="4"/>
          <w:sz w:val="32"/>
          <w:szCs w:val="32"/>
          <w:u w:val="none"/>
        </w:rPr>
        <w:t>络服务平台(https://m.cdpee.org.cn)</w:t>
      </w:r>
      <w:r>
        <w:rPr>
          <w:rFonts w:hint="eastAsia" w:ascii="仿宋" w:hAnsi="仿宋" w:eastAsia="仿宋" w:cs="仿宋"/>
          <w:b w:val="0"/>
          <w:bCs/>
          <w:spacing w:val="4"/>
          <w:sz w:val="32"/>
          <w:szCs w:val="32"/>
          <w:u w:val="none"/>
          <w:lang w:eastAsia="zh-CN"/>
        </w:rPr>
        <w:t>均有</w:t>
      </w:r>
      <w:r>
        <w:rPr>
          <w:rFonts w:hint="eastAsia" w:ascii="仿宋" w:hAnsi="仿宋" w:eastAsia="仿宋" w:cs="仿宋"/>
          <w:b w:val="0"/>
          <w:bCs/>
          <w:spacing w:val="14"/>
          <w:sz w:val="32"/>
          <w:szCs w:val="32"/>
          <w:u w:val="none"/>
        </w:rPr>
        <w:t>开设"2022年全国民营企业</w:t>
      </w:r>
      <w:r>
        <w:rPr>
          <w:rFonts w:hint="eastAsia" w:ascii="仿宋" w:hAnsi="仿宋" w:eastAsia="仿宋" w:cs="仿宋"/>
          <w:b w:val="0"/>
          <w:bCs/>
          <w:spacing w:val="17"/>
          <w:w w:val="101"/>
          <w:sz w:val="32"/>
          <w:szCs w:val="32"/>
          <w:u w:val="none"/>
        </w:rPr>
        <w:t>招聘月"专场</w:t>
      </w:r>
      <w:r>
        <w:rPr>
          <w:rFonts w:hint="eastAsia" w:ascii="仿宋" w:hAnsi="仿宋" w:eastAsia="仿宋" w:cs="仿宋"/>
          <w:b w:val="0"/>
          <w:bCs/>
          <w:spacing w:val="17"/>
          <w:w w:val="101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联动发布招聘岗位信息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五、工作要求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b w:val="0"/>
          <w:bCs/>
          <w:spacing w:val="4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pacing w:val="-2"/>
          <w:sz w:val="32"/>
          <w:szCs w:val="32"/>
          <w:u w:val="none"/>
          <w:lang w:eastAsia="zh-CN"/>
        </w:rPr>
        <w:t>各学院要</w:t>
      </w:r>
      <w:r>
        <w:rPr>
          <w:rFonts w:hint="eastAsia" w:ascii="仿宋" w:hAnsi="仿宋" w:eastAsia="仿宋" w:cs="仿宋"/>
          <w:b w:val="0"/>
          <w:bCs/>
          <w:spacing w:val="-2"/>
          <w:sz w:val="32"/>
          <w:szCs w:val="32"/>
          <w:u w:val="none"/>
        </w:rPr>
        <w:t>通过各种媒体、各类渠道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pacing w:val="5"/>
          <w:sz w:val="32"/>
          <w:szCs w:val="32"/>
          <w:u w:val="none"/>
        </w:rPr>
        <w:t>做好招聘月活动的宣传,</w:t>
      </w:r>
      <w:r>
        <w:rPr>
          <w:rFonts w:hint="eastAsia" w:ascii="仿宋" w:hAnsi="仿宋" w:eastAsia="仿宋" w:cs="仿宋"/>
          <w:b w:val="0"/>
          <w:bCs/>
          <w:spacing w:val="5"/>
          <w:sz w:val="32"/>
          <w:szCs w:val="32"/>
          <w:u w:val="none"/>
          <w:lang w:eastAsia="zh-CN"/>
        </w:rPr>
        <w:t>积极组织学生参与“招聘月”活动</w:t>
      </w:r>
      <w:r>
        <w:rPr>
          <w:rFonts w:hint="eastAsia" w:ascii="仿宋" w:hAnsi="仿宋" w:eastAsia="仿宋" w:cs="仿宋"/>
          <w:b w:val="0"/>
          <w:bCs/>
          <w:spacing w:val="4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56" w:firstLineChars="200"/>
        <w:textAlignment w:val="auto"/>
        <w:rPr>
          <w:rFonts w:hint="eastAsia" w:ascii="仿宋" w:hAnsi="仿宋" w:eastAsia="仿宋" w:cs="仿宋"/>
          <w:b w:val="0"/>
          <w:bCs/>
          <w:spacing w:val="4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592" w:firstLineChars="1400"/>
        <w:textAlignment w:val="auto"/>
        <w:rPr>
          <w:rFonts w:hint="eastAsia" w:ascii="仿宋" w:hAnsi="仿宋" w:eastAsia="仿宋" w:cs="仿宋"/>
          <w:b w:val="0"/>
          <w:bCs/>
          <w:spacing w:val="4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4"/>
          <w:sz w:val="32"/>
          <w:szCs w:val="32"/>
          <w:u w:val="none"/>
          <w:lang w:val="en-US" w:eastAsia="zh-CN"/>
        </w:rPr>
        <w:t>学生工作处就业指导中心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5248" w:firstLineChars="1600"/>
        <w:textAlignment w:val="auto"/>
        <w:rPr>
          <w:rFonts w:hint="default" w:ascii="仿宋" w:hAnsi="仿宋" w:eastAsia="仿宋" w:cs="仿宋"/>
          <w:b w:val="0"/>
          <w:bCs/>
          <w:spacing w:val="4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4"/>
          <w:sz w:val="32"/>
          <w:szCs w:val="32"/>
          <w:u w:val="none"/>
          <w:lang w:val="en-US" w:eastAsia="zh-CN"/>
        </w:rPr>
        <w:t>2022年5月4日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019D3"/>
    <w:rsid w:val="465019D3"/>
    <w:rsid w:val="4BA90330"/>
    <w:rsid w:val="5AD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36"/>
      <w:szCs w:val="36"/>
      <w:u w:val="singl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613</Characters>
  <Lines>0</Lines>
  <Paragraphs>0</Paragraphs>
  <TotalTime>49</TotalTime>
  <ScaleCrop>false</ScaleCrop>
  <LinksUpToDate>false</LinksUpToDate>
  <CharactersWithSpaces>613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2022-05-04T01:35:00Z</dcterms:created>
  <dc:creator>Administrator</dc:creator>
  <cp:lastModifiedBy>Administrator</cp:lastModifiedBy>
  <dcterms:modified xsi:type="dcterms:W3CDTF">2022-05-04T06:43:28Z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18161119C4EC48D18145011A9CAFA2F1</vt:lpwstr>
  </property>
</Properties>
</file>