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晋江市职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工社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保参保人员参保关系转移办理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  <w:lang w:eastAsia="zh-CN"/>
        </w:rPr>
        <w:t>所需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  <w:t>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  ①转移到泉州以外其他统筹地区参保：参保人员身份证复印件；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  ②泉州范围外转入晋江参保：办理参保手续时，提供原参保地开具的参保凭证。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8"/>
          <w:sz w:val="28"/>
          <w:szCs w:val="28"/>
          <w:shd w:val="clear" w:fill="FFFFFF"/>
        </w:rPr>
        <w:t>办理流程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  转出：原参保单位减员；减员后下一个月8号后打印参保凭证；持参保凭证到新参保地办理参保及转移手续。注：（参保期间有欠费的，参保凭证无法打印）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8"/>
          <w:sz w:val="28"/>
          <w:szCs w:val="28"/>
          <w:shd w:val="clear" w:fill="FFFFFF"/>
        </w:rPr>
        <w:t>  转入：新参保地单位办理参保，同时提供原参保地开具的参保凭证；医保中心与原参保地联系办理转移手续。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5BB8"/>
    <w:rsid w:val="15C43E9C"/>
    <w:rsid w:val="1743080A"/>
    <w:rsid w:val="28062B0F"/>
    <w:rsid w:val="2D68154A"/>
    <w:rsid w:val="38B63A0D"/>
    <w:rsid w:val="7DC21198"/>
    <w:rsid w:val="7F1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阿紫</cp:lastModifiedBy>
  <dcterms:modified xsi:type="dcterms:W3CDTF">2018-12-10T03:36:17Z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